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1780" w14:textId="6DACA6D2" w:rsidR="00441638" w:rsidRPr="00F01A7E" w:rsidRDefault="001F62EA" w:rsidP="00F01A7E">
      <w:pPr>
        <w:pStyle w:val="Titre1sansnumro"/>
        <w:spacing w:before="120" w:line="660" w:lineRule="exact"/>
        <w:ind w:left="5670"/>
        <w:rPr>
          <w:sz w:val="48"/>
          <w:szCs w:val="48"/>
        </w:rPr>
      </w:pPr>
      <w:bookmarkStart w:id="0" w:name="_Toc34756114"/>
      <w:bookmarkStart w:id="1" w:name="_Toc31629413"/>
      <w:r w:rsidRPr="00F01A7E">
        <w:rPr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1DBB70A6" wp14:editId="131E87DF">
            <wp:simplePos x="0" y="0"/>
            <wp:positionH relativeFrom="margin">
              <wp:posOffset>9525</wp:posOffset>
            </wp:positionH>
            <wp:positionV relativeFrom="margin">
              <wp:posOffset>123825</wp:posOffset>
            </wp:positionV>
            <wp:extent cx="1980000" cy="745200"/>
            <wp:effectExtent l="0" t="0" r="1270" b="0"/>
            <wp:wrapSquare wrapText="bothSides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H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638" w:rsidRPr="00F01A7E">
        <w:rPr>
          <w:sz w:val="48"/>
          <w:szCs w:val="48"/>
        </w:rPr>
        <w:t>Grille d’analyse pour la réécoute</w:t>
      </w:r>
      <w:r w:rsidRPr="00F01A7E">
        <w:rPr>
          <w:sz w:val="48"/>
          <w:szCs w:val="48"/>
        </w:rPr>
        <w:br/>
      </w:r>
      <w:r w:rsidR="00441638" w:rsidRPr="00F01A7E">
        <w:rPr>
          <w:sz w:val="48"/>
          <w:szCs w:val="48"/>
        </w:rPr>
        <w:t>d’un enregistrement d’appel dans</w:t>
      </w:r>
      <w:r w:rsidRPr="00F01A7E">
        <w:rPr>
          <w:sz w:val="48"/>
          <w:szCs w:val="48"/>
        </w:rPr>
        <w:br/>
      </w:r>
      <w:r w:rsidR="00441638" w:rsidRPr="00F01A7E">
        <w:rPr>
          <w:sz w:val="48"/>
          <w:szCs w:val="48"/>
        </w:rPr>
        <w:t>le cadre de l’évaluation des pratiques professionnelles au SAMU</w:t>
      </w:r>
    </w:p>
    <w:p w14:paraId="20C46419" w14:textId="54C3D22B" w:rsidR="001F62EA" w:rsidRPr="001F62EA" w:rsidRDefault="001F62EA" w:rsidP="001F62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79014" wp14:editId="5CD1EF09">
                <wp:simplePos x="0" y="0"/>
                <wp:positionH relativeFrom="column">
                  <wp:posOffset>3597910</wp:posOffset>
                </wp:positionH>
                <wp:positionV relativeFrom="paragraph">
                  <wp:posOffset>100965</wp:posOffset>
                </wp:positionV>
                <wp:extent cx="5652000" cy="10424"/>
                <wp:effectExtent l="19050" t="19050" r="25400" b="2794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000" cy="104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F0A48" id="Connecteur droit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pt,7.95pt" to="728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" strokecolor="#ed7d31 [3205]" strokeweight="3pt">
                <v:stroke joinstyle="miter"/>
              </v:line>
            </w:pict>
          </mc:Fallback>
        </mc:AlternateContent>
      </w:r>
    </w:p>
    <w:p w14:paraId="7A81800D" w14:textId="59652E0C" w:rsidR="004F10DC" w:rsidRDefault="004F10DC" w:rsidP="001140BB">
      <w:pPr>
        <w:spacing w:before="0" w:after="0" w:line="240" w:lineRule="auto"/>
        <w:jc w:val="left"/>
      </w:pPr>
    </w:p>
    <w:p w14:paraId="1D30E1BD" w14:textId="77777777" w:rsidR="001140BB" w:rsidRDefault="001140BB" w:rsidP="001140BB">
      <w:pPr>
        <w:spacing w:before="0" w:after="0" w:line="240" w:lineRule="auto"/>
        <w:jc w:val="left"/>
      </w:pPr>
    </w:p>
    <w:bookmarkEnd w:id="0"/>
    <w:bookmarkEnd w:id="1"/>
    <w:p w14:paraId="5C6434CA" w14:textId="77777777" w:rsidR="009A164A" w:rsidRDefault="009A164A" w:rsidP="001140BB">
      <w:pPr>
        <w:spacing w:before="0"/>
        <w:rPr>
          <w:rStyle w:val="lev"/>
        </w:rPr>
      </w:pPr>
      <w:r w:rsidRPr="00971B44">
        <w:rPr>
          <w:rStyle w:val="lev"/>
        </w:rPr>
        <w:t>Avertissement</w:t>
      </w:r>
    </w:p>
    <w:tbl>
      <w:tblPr>
        <w:tblStyle w:val="Grilledetableauclaire"/>
        <w:tblW w:w="14570" w:type="dxa"/>
        <w:tblLook w:val="0000" w:firstRow="0" w:lastRow="0" w:firstColumn="0" w:lastColumn="0" w:noHBand="0" w:noVBand="0"/>
      </w:tblPr>
      <w:tblGrid>
        <w:gridCol w:w="14570"/>
      </w:tblGrid>
      <w:tr w:rsidR="009A164A" w14:paraId="4CAA0460" w14:textId="77777777" w:rsidTr="004F43AE">
        <w:tc>
          <w:tcPr>
            <w:tcW w:w="14570" w:type="dxa"/>
          </w:tcPr>
          <w:p w14:paraId="1AE47877" w14:textId="77777777" w:rsidR="0091172D" w:rsidRDefault="0091172D" w:rsidP="0091172D">
            <w:r w:rsidRPr="0091172D">
              <w:t>L’écoute a posteriori</w:t>
            </w:r>
            <w:r>
              <w:t xml:space="preserve"> des enregistrements d’appels peut s’effectuer dans deux circonstances : </w:t>
            </w:r>
          </w:p>
          <w:p w14:paraId="1DEEC354" w14:textId="70FACD65" w:rsidR="009A164A" w:rsidRPr="0091172D" w:rsidRDefault="00876A00" w:rsidP="00CF0420">
            <w:pPr>
              <w:pStyle w:val="Paragraphedeliste"/>
              <w:numPr>
                <w:ilvl w:val="0"/>
                <w:numId w:val="18"/>
              </w:numPr>
              <w:rPr>
                <w:color w:val="auto"/>
                <w:shd w:val="clear" w:color="auto" w:fill="FFFF66"/>
              </w:rPr>
            </w:pPr>
            <w:r>
              <w:t>l</w:t>
            </w:r>
            <w:r w:rsidR="0091172D">
              <w:t>a survenue d’un événement indésirable, une plainte ou une réclamation</w:t>
            </w:r>
          </w:p>
          <w:p w14:paraId="773703AF" w14:textId="723EB75E" w:rsidR="0091172D" w:rsidRDefault="006C1ED5" w:rsidP="0091172D">
            <w:r>
              <w:t xml:space="preserve">Les enregistrements d’appels de régulation médicale contiennent des informations relatives à l’identité du patient, à l’élaboration du diagnostic et à sa prise en charge couvertes par le secret médical. </w:t>
            </w:r>
            <w:r w:rsidR="0091172D">
              <w:t>Seul le médecin régulateur et le patient peuvent avoir accès à ces enregistrements ainsi que tout médecin qui y serait expressément habilité en vertu de la loi (par exemple, les médecins inspecteurs de santé publique sur la base de l’article L 1421-3</w:t>
            </w:r>
            <w:r>
              <w:t xml:space="preserve"> du </w:t>
            </w:r>
            <w:r w:rsidR="00876A00">
              <w:t>C</w:t>
            </w:r>
            <w:r>
              <w:t>ode de la santé publique).</w:t>
            </w:r>
          </w:p>
          <w:p w14:paraId="686DE036" w14:textId="00B97074" w:rsidR="00D771DC" w:rsidRDefault="00D771DC" w:rsidP="0091172D">
            <w:r w:rsidRPr="00D771DC">
              <w:t>Les enregistrements ne peuvent en aucun cas être écoutés ou réécoutés par des tiers même médecins.</w:t>
            </w:r>
          </w:p>
          <w:p w14:paraId="0E432671" w14:textId="7299312D" w:rsidR="00D771DC" w:rsidRPr="00D771DC" w:rsidRDefault="00876A00" w:rsidP="00CF0420">
            <w:pPr>
              <w:pStyle w:val="Paragraphedeliste"/>
              <w:numPr>
                <w:ilvl w:val="0"/>
                <w:numId w:val="18"/>
              </w:numPr>
            </w:pPr>
            <w:r>
              <w:t>l</w:t>
            </w:r>
            <w:r w:rsidR="00D771DC" w:rsidRPr="00D771DC">
              <w:t>’évaluation des pratiques professionnelles, la formation, le partage d’expérience</w:t>
            </w:r>
          </w:p>
          <w:p w14:paraId="2BA3826F" w14:textId="1BECE0C4" w:rsidR="00D771DC" w:rsidRDefault="00D771DC" w:rsidP="00D771DC">
            <w:r w:rsidRPr="00BD0DAA">
              <w:t>Les enregistrements d’appels étant couvert par le secret médical</w:t>
            </w:r>
            <w:r>
              <w:t xml:space="preserve"> </w:t>
            </w:r>
            <w:r w:rsidRPr="00BD0DAA">
              <w:t>au titre de l’article L</w:t>
            </w:r>
            <w:r w:rsidR="00876A00">
              <w:t xml:space="preserve">. </w:t>
            </w:r>
            <w:r w:rsidRPr="00BD0DAA">
              <w:t>1110-4 du Code de la santé publique, l’écoute à visée d’évaluation nécessite que l’identité du patient ainsi que tout autre élément permettant l’identification aient préalablement été occulté</w:t>
            </w:r>
            <w:r w:rsidR="00876A00">
              <w:t>s</w:t>
            </w:r>
            <w:r w:rsidRPr="00BD0DAA">
              <w:t>.</w:t>
            </w:r>
          </w:p>
          <w:p w14:paraId="3DDC6F63" w14:textId="37600021" w:rsidR="00010759" w:rsidRPr="000032CF" w:rsidRDefault="00657E3B" w:rsidP="000032CF">
            <w:pPr>
              <w:rPr>
                <w:rStyle w:val="Surlignjaune"/>
                <w:color w:val="262626" w:themeColor="text1" w:themeTint="D9"/>
                <w:shd w:val="clear" w:color="auto" w:fill="auto"/>
              </w:rPr>
            </w:pPr>
            <w:r>
              <w:t xml:space="preserve">L’utilisation des enregistrements </w:t>
            </w:r>
            <w:r w:rsidRPr="008C56D9">
              <w:t xml:space="preserve">à des fins d’évaluation des pratiques professionnelles </w:t>
            </w:r>
            <w:r w:rsidR="00010759" w:rsidRPr="008C56D9">
              <w:t>doit également s’inscrire vis-à-vis des professionnels dans le cadre règlementaire des réécoutes sonores</w:t>
            </w:r>
            <w:r w:rsidRPr="008C56D9">
              <w:t xml:space="preserve"> (information, droit d’opposition pour </w:t>
            </w:r>
            <w:r w:rsidR="00A16390" w:rsidRPr="008C56D9">
              <w:t>motif</w:t>
            </w:r>
            <w:r w:rsidRPr="008C56D9">
              <w:t xml:space="preserve"> légitime)</w:t>
            </w:r>
            <w:r w:rsidR="00010759" w:rsidRPr="008C56D9">
              <w:rPr>
                <w:rStyle w:val="Appelnotedebasdep"/>
              </w:rPr>
              <w:footnoteReference w:id="1"/>
            </w:r>
            <w:r w:rsidRPr="008C56D9">
              <w:t xml:space="preserve"> et faire envisager l’anonymisation des professionnels (en plus</w:t>
            </w:r>
            <w:r>
              <w:t xml:space="preserve"> du patient)</w:t>
            </w:r>
            <w:r w:rsidR="00010759" w:rsidRPr="00B31B3E">
              <w:t>.</w:t>
            </w:r>
            <w:r w:rsidR="00010759">
              <w:t xml:space="preserve"> </w:t>
            </w:r>
            <w:r>
              <w:t xml:space="preserve"> </w:t>
            </w:r>
            <w:r w:rsidR="000032CF">
              <w:t xml:space="preserve">Concernant les sessions collectives, le SAMU doit définir </w:t>
            </w:r>
            <w:r w:rsidR="000032CF" w:rsidRPr="000032CF">
              <w:t>les règles qui s’appliquent (participants, règles déontologiques (notamment confidentialité, respect des personnes), modalités pratiques de réalisation.</w:t>
            </w:r>
          </w:p>
        </w:tc>
      </w:tr>
    </w:tbl>
    <w:p w14:paraId="113B0B84" w14:textId="77777777" w:rsidR="009A164A" w:rsidRDefault="009A164A" w:rsidP="00BA39F5">
      <w:pPr>
        <w:rPr>
          <w:rStyle w:val="lev"/>
        </w:rPr>
      </w:pPr>
    </w:p>
    <w:p w14:paraId="014B4C64" w14:textId="3A422498" w:rsidR="00BA39F5" w:rsidRPr="00DB282C" w:rsidRDefault="000032CF" w:rsidP="00BA39F5">
      <w:pPr>
        <w:rPr>
          <w:rStyle w:val="lev"/>
        </w:rPr>
      </w:pPr>
      <w:r>
        <w:rPr>
          <w:rStyle w:val="lev"/>
        </w:rPr>
        <w:lastRenderedPageBreak/>
        <w:t>Choix des enregistrements</w:t>
      </w:r>
    </w:p>
    <w:p w14:paraId="5E0A7F8B" w14:textId="7B38F86A" w:rsidR="00BA39F5" w:rsidRPr="00B31B3E" w:rsidRDefault="00BA39F5" w:rsidP="000032CF">
      <w:r w:rsidRPr="00B31B3E">
        <w:t xml:space="preserve">Le SAMU définit préalablement à la réécoute d’enregistrements d’appels les modalités de sélection des appels faisant l’objet d’une réécoute </w:t>
      </w:r>
      <w:r w:rsidR="00E25F21" w:rsidRPr="00E25F21">
        <w:t>(appels choisis au hasard, appels correspondant à certaines situations cliniques), modalités de réécoute (réécoute avec les professionnels concernés, réécoute en équipe...)</w:t>
      </w:r>
      <w:r w:rsidR="00554067">
        <w:t>.</w:t>
      </w:r>
    </w:p>
    <w:p w14:paraId="3DE91B40" w14:textId="102F0BCC" w:rsidR="00CA3C49" w:rsidRPr="00913977" w:rsidRDefault="00CA3C49" w:rsidP="00431082">
      <w:pPr>
        <w:pStyle w:val="Intertitre"/>
      </w:pPr>
      <w:r w:rsidRPr="0014290E">
        <w:rPr>
          <w:rStyle w:val="lev"/>
        </w:rPr>
        <w:t>Grille d’analyse</w:t>
      </w:r>
    </w:p>
    <w:tbl>
      <w:tblPr>
        <w:tblStyle w:val="TableauGrille1Clair-Accentuation1"/>
        <w:tblW w:w="5005" w:type="pct"/>
        <w:tblLook w:val="06A0" w:firstRow="1" w:lastRow="0" w:firstColumn="1" w:lastColumn="0" w:noHBand="1" w:noVBand="1"/>
      </w:tblPr>
      <w:tblGrid>
        <w:gridCol w:w="7356"/>
        <w:gridCol w:w="12"/>
        <w:gridCol w:w="630"/>
        <w:gridCol w:w="12"/>
        <w:gridCol w:w="799"/>
        <w:gridCol w:w="12"/>
        <w:gridCol w:w="653"/>
        <w:gridCol w:w="5106"/>
      </w:tblGrid>
      <w:tr w:rsidR="00302843" w:rsidRPr="00BD5823" w14:paraId="429F67AE" w14:textId="77777777" w:rsidTr="005A0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pct"/>
            <w:gridSpan w:val="2"/>
            <w:tcBorders>
              <w:bottom w:val="nil"/>
              <w:right w:val="single" w:sz="4" w:space="0" w:color="D9E2F3" w:themeColor="accent1" w:themeTint="33"/>
            </w:tcBorders>
            <w:shd w:val="clear" w:color="auto" w:fill="8EAADB"/>
            <w:vAlign w:val="center"/>
          </w:tcPr>
          <w:p w14:paraId="37FACD1C" w14:textId="1FDBEBCA" w:rsidR="006A2ACA" w:rsidRPr="00514107" w:rsidRDefault="006A2ACA" w:rsidP="00346E1B">
            <w:pPr>
              <w:jc w:val="left"/>
              <w:rPr>
                <w:b w:val="0"/>
                <w:bCs w:val="0"/>
              </w:rPr>
            </w:pPr>
            <w:r w:rsidRPr="00514107">
              <w:rPr>
                <w:rStyle w:val="lev"/>
                <w:b/>
                <w:bCs/>
              </w:rPr>
              <w:t>Critère</w:t>
            </w:r>
          </w:p>
        </w:tc>
        <w:tc>
          <w:tcPr>
            <w:tcW w:w="220" w:type="pct"/>
            <w:gridSpan w:val="2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 w:themeFill="accent1" w:themeFillTint="99"/>
            <w:vAlign w:val="center"/>
          </w:tcPr>
          <w:p w14:paraId="2B9B7820" w14:textId="52F15A41" w:rsidR="006A2ACA" w:rsidRPr="00514107" w:rsidRDefault="006A2ACA" w:rsidP="00346E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14107">
              <w:rPr>
                <w:rStyle w:val="lev"/>
                <w:b/>
                <w:bCs/>
              </w:rPr>
              <w:t>Oui</w:t>
            </w:r>
          </w:p>
        </w:tc>
        <w:tc>
          <w:tcPr>
            <w:tcW w:w="278" w:type="pct"/>
            <w:gridSpan w:val="2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 w:themeFill="accent1" w:themeFillTint="99"/>
            <w:vAlign w:val="center"/>
          </w:tcPr>
          <w:p w14:paraId="065C2C02" w14:textId="28F172E9" w:rsidR="006A2ACA" w:rsidRPr="00431082" w:rsidRDefault="006A2ACA" w:rsidP="00346E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elnotedebasdep"/>
              </w:rPr>
            </w:pPr>
            <w:r w:rsidRPr="00514107">
              <w:rPr>
                <w:rStyle w:val="lev"/>
                <w:b/>
                <w:bCs/>
              </w:rPr>
              <w:t>Part</w:t>
            </w:r>
            <w:r w:rsidR="00431082">
              <w:rPr>
                <w:rStyle w:val="Appelnotedebasdep"/>
              </w:rPr>
              <w:footnoteReference w:id="2"/>
            </w:r>
          </w:p>
        </w:tc>
        <w:tc>
          <w:tcPr>
            <w:tcW w:w="224" w:type="pct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 w:themeFill="accent1" w:themeFillTint="99"/>
            <w:vAlign w:val="center"/>
          </w:tcPr>
          <w:p w14:paraId="19110E0A" w14:textId="4521311C" w:rsidR="006A2ACA" w:rsidRPr="00514107" w:rsidRDefault="006A2ACA" w:rsidP="00346E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14107">
              <w:rPr>
                <w:rStyle w:val="lev"/>
                <w:b/>
                <w:bCs/>
              </w:rPr>
              <w:t>Non</w:t>
            </w:r>
          </w:p>
        </w:tc>
        <w:tc>
          <w:tcPr>
            <w:tcW w:w="1751" w:type="pct"/>
            <w:tcBorders>
              <w:left w:val="single" w:sz="4" w:space="0" w:color="D9E2F3" w:themeColor="accent1" w:themeTint="33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3E5449C9" w14:textId="2565D963" w:rsidR="006A2ACA" w:rsidRPr="00514107" w:rsidRDefault="006A2ACA" w:rsidP="00346E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14107">
              <w:rPr>
                <w:rStyle w:val="lev"/>
                <w:b/>
                <w:bCs/>
              </w:rPr>
              <w:t>Commentaires éventuels</w:t>
            </w:r>
          </w:p>
        </w:tc>
      </w:tr>
      <w:tr w:rsidR="00DD7B24" w:rsidRPr="00346E1B" w14:paraId="69031A88" w14:textId="77777777" w:rsidTr="005A01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8"/>
            <w:tcBorders>
              <w:top w:val="nil"/>
            </w:tcBorders>
            <w:shd w:val="clear" w:color="auto" w:fill="B4C6E7" w:themeFill="accent1" w:themeFillTint="66"/>
          </w:tcPr>
          <w:p w14:paraId="6F5D4A95" w14:textId="7D85451A" w:rsidR="00514107" w:rsidRPr="001F0D8C" w:rsidRDefault="001F0D8C" w:rsidP="00F037E4">
            <w:pPr>
              <w:rPr>
                <w:rStyle w:val="lev"/>
                <w:b/>
                <w:bCs/>
                <w:sz w:val="20"/>
                <w:szCs w:val="20"/>
              </w:rPr>
            </w:pPr>
            <w:r w:rsidRPr="001F0D8C">
              <w:rPr>
                <w:rStyle w:val="lev"/>
                <w:b/>
                <w:bCs/>
                <w:sz w:val="20"/>
                <w:szCs w:val="20"/>
              </w:rPr>
              <w:t>Assistant de régulation médicale</w:t>
            </w:r>
          </w:p>
        </w:tc>
      </w:tr>
      <w:tr w:rsidR="00431082" w:rsidRPr="00F24137" w14:paraId="7D1A0AC6" w14:textId="77777777" w:rsidTr="005A01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8"/>
            <w:shd w:val="clear" w:color="auto" w:fill="D7E0F3"/>
          </w:tcPr>
          <w:p w14:paraId="74C322C6" w14:textId="162F6878" w:rsidR="00514107" w:rsidRPr="00F24137" w:rsidRDefault="00514107" w:rsidP="00F037E4">
            <w:pPr>
              <w:rPr>
                <w:b w:val="0"/>
                <w:bCs w:val="0"/>
                <w:sz w:val="19"/>
                <w:szCs w:val="19"/>
              </w:rPr>
            </w:pPr>
            <w:r w:rsidRPr="00F24137">
              <w:rPr>
                <w:rStyle w:val="lev"/>
                <w:b/>
                <w:bCs/>
                <w:sz w:val="19"/>
                <w:szCs w:val="19"/>
              </w:rPr>
              <w:t>Conduite de l’entretien avec l’appelant/le patient</w:t>
            </w:r>
          </w:p>
        </w:tc>
      </w:tr>
      <w:tr w:rsidR="00302843" w:rsidRPr="00BD5823" w14:paraId="5353BC28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3B64D8C0" w14:textId="7E4DCA61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Se présente lors du décroché</w:t>
            </w:r>
          </w:p>
        </w:tc>
        <w:tc>
          <w:tcPr>
            <w:tcW w:w="220" w:type="pct"/>
            <w:gridSpan w:val="2"/>
            <w:vAlign w:val="center"/>
          </w:tcPr>
          <w:p w14:paraId="26DC21C8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6608BBF0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781ECE8F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50E74520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58DE4282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7D3C959A" w14:textId="5962431B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Invite l’appelant à présenter l’objet de son appel</w:t>
            </w:r>
          </w:p>
        </w:tc>
        <w:tc>
          <w:tcPr>
            <w:tcW w:w="220" w:type="pct"/>
            <w:gridSpan w:val="2"/>
            <w:vAlign w:val="center"/>
          </w:tcPr>
          <w:p w14:paraId="184442B6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0DC00D12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1BC233EC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044EAA0C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51840B12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7EEE1788" w14:textId="291B1B85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Identifie appelant, patient et lieu de la détresse</w:t>
            </w:r>
          </w:p>
        </w:tc>
        <w:tc>
          <w:tcPr>
            <w:tcW w:w="220" w:type="pct"/>
            <w:gridSpan w:val="2"/>
            <w:vAlign w:val="center"/>
          </w:tcPr>
          <w:p w14:paraId="0F09B26C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020E9003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03B76E1A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2F0798F7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6660A2BA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7C01B3CC" w14:textId="41950EB2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Questionne de façon adaptée au motif de l’appel (pertinence, clarté, concision...)</w:t>
            </w:r>
          </w:p>
        </w:tc>
        <w:tc>
          <w:tcPr>
            <w:tcW w:w="220" w:type="pct"/>
            <w:gridSpan w:val="2"/>
            <w:vAlign w:val="center"/>
          </w:tcPr>
          <w:p w14:paraId="685B8348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19C849D5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33C540B4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31500871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1C3701BF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7325710F" w14:textId="5119F9E8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Recherche de façon systématique les critères de gravité</w:t>
            </w:r>
          </w:p>
        </w:tc>
        <w:tc>
          <w:tcPr>
            <w:tcW w:w="220" w:type="pct"/>
            <w:gridSpan w:val="2"/>
            <w:vAlign w:val="center"/>
          </w:tcPr>
          <w:p w14:paraId="7E6F356C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0B615C82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3126ACD6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33C15DC4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34503119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063F41C9" w14:textId="2EAF3690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Explique à l’appelant/au patient la situation</w:t>
            </w:r>
          </w:p>
        </w:tc>
        <w:tc>
          <w:tcPr>
            <w:tcW w:w="220" w:type="pct"/>
            <w:gridSpan w:val="2"/>
            <w:vAlign w:val="center"/>
          </w:tcPr>
          <w:p w14:paraId="43CB61DC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6C760458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0691927E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19AD9C41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34A45CD8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2EE5B879" w14:textId="69777885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S’assure de la compréhension de l’appelant/</w:t>
            </w:r>
            <w:bookmarkStart w:id="2" w:name="_GoBack"/>
            <w:bookmarkEnd w:id="2"/>
            <w:r w:rsidRPr="001E005E">
              <w:rPr>
                <w:rStyle w:val="Accentuationlgre"/>
                <w:b w:val="0"/>
                <w:bCs w:val="0"/>
              </w:rPr>
              <w:t>patient</w:t>
            </w:r>
          </w:p>
        </w:tc>
        <w:tc>
          <w:tcPr>
            <w:tcW w:w="220" w:type="pct"/>
            <w:gridSpan w:val="2"/>
            <w:vAlign w:val="center"/>
          </w:tcPr>
          <w:p w14:paraId="3DE2D78B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4273C451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6E3F2294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071E68BA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6D4D2F1E" w14:textId="77777777" w:rsidTr="005A01E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447A286C" w14:textId="5D8CA292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Transmet de façon adaptée les informations au médecin</w:t>
            </w:r>
          </w:p>
        </w:tc>
        <w:tc>
          <w:tcPr>
            <w:tcW w:w="220" w:type="pct"/>
            <w:gridSpan w:val="2"/>
            <w:vAlign w:val="center"/>
          </w:tcPr>
          <w:p w14:paraId="1D6D8BFB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0E9FE05F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266F5B3B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190B9B30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0B289D1A" w14:textId="77777777" w:rsidTr="005A01EF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pct"/>
            <w:vAlign w:val="center"/>
          </w:tcPr>
          <w:p w14:paraId="4B2EDEF4" w14:textId="48751379" w:rsidR="001E005E" w:rsidRPr="001E005E" w:rsidRDefault="001E005E" w:rsidP="00DF376F">
            <w:pPr>
              <w:jc w:val="left"/>
              <w:rPr>
                <w:rStyle w:val="Accentuationlgre"/>
                <w:b w:val="0"/>
                <w:bCs w:val="0"/>
              </w:rPr>
            </w:pPr>
            <w:r w:rsidRPr="001E005E">
              <w:rPr>
                <w:rStyle w:val="Accentuationlgre"/>
                <w:b w:val="0"/>
                <w:bCs w:val="0"/>
              </w:rPr>
              <w:t>Si nécessaire, transfère l’appel en précisant à qui et en donnant le délai d’attente « je vous mets en relation... »</w:t>
            </w:r>
          </w:p>
        </w:tc>
        <w:tc>
          <w:tcPr>
            <w:tcW w:w="220" w:type="pct"/>
            <w:gridSpan w:val="2"/>
            <w:vAlign w:val="center"/>
          </w:tcPr>
          <w:p w14:paraId="602C0756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" w:type="pct"/>
            <w:gridSpan w:val="2"/>
            <w:vAlign w:val="center"/>
          </w:tcPr>
          <w:p w14:paraId="14226023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gridSpan w:val="2"/>
            <w:vAlign w:val="center"/>
          </w:tcPr>
          <w:p w14:paraId="05CED5CB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pct"/>
            <w:vAlign w:val="center"/>
          </w:tcPr>
          <w:p w14:paraId="6AEC6D43" w14:textId="77777777" w:rsidR="001E005E" w:rsidRPr="00BD5823" w:rsidRDefault="001E005E" w:rsidP="00DF37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843" w:rsidRPr="00BD5823" w14:paraId="5F5B38FA" w14:textId="77777777" w:rsidTr="005A01EF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2527" w:type="pct"/>
            <w:gridSpan w:val="2"/>
            <w:tcBorders>
              <w:bottom w:val="nil"/>
              <w:right w:val="single" w:sz="4" w:space="0" w:color="D9E2F3" w:themeColor="accent1" w:themeTint="33"/>
            </w:tcBorders>
            <w:shd w:val="clear" w:color="auto" w:fill="8EAADB"/>
            <w:vAlign w:val="center"/>
          </w:tcPr>
          <w:p w14:paraId="1B5EE869" w14:textId="77777777" w:rsidR="00346E1B" w:rsidRPr="00346E1B" w:rsidRDefault="00346E1B" w:rsidP="00346E1B">
            <w:pPr>
              <w:jc w:val="left"/>
              <w:rPr>
                <w:b/>
                <w:bCs/>
              </w:rPr>
            </w:pPr>
            <w:r w:rsidRPr="00346E1B">
              <w:rPr>
                <w:rStyle w:val="lev"/>
              </w:rPr>
              <w:lastRenderedPageBreak/>
              <w:t>Critère</w:t>
            </w:r>
          </w:p>
        </w:tc>
        <w:tc>
          <w:tcPr>
            <w:tcW w:w="219" w:type="pct"/>
            <w:gridSpan w:val="2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/>
            <w:vAlign w:val="center"/>
          </w:tcPr>
          <w:p w14:paraId="2306BE37" w14:textId="77777777" w:rsidR="00346E1B" w:rsidRPr="00346E1B" w:rsidRDefault="00346E1B" w:rsidP="00346E1B">
            <w:pPr>
              <w:jc w:val="left"/>
              <w:rPr>
                <w:b/>
                <w:bCs/>
              </w:rPr>
            </w:pPr>
            <w:r w:rsidRPr="00346E1B">
              <w:rPr>
                <w:rStyle w:val="lev"/>
              </w:rPr>
              <w:t>Oui</w:t>
            </w:r>
          </w:p>
        </w:tc>
        <w:tc>
          <w:tcPr>
            <w:tcW w:w="278" w:type="pct"/>
            <w:gridSpan w:val="2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/>
            <w:vAlign w:val="center"/>
          </w:tcPr>
          <w:p w14:paraId="54BC150D" w14:textId="77777777" w:rsidR="00346E1B" w:rsidRPr="00346E1B" w:rsidRDefault="00346E1B" w:rsidP="00346E1B">
            <w:pPr>
              <w:jc w:val="left"/>
              <w:rPr>
                <w:rStyle w:val="Appelnotedebasdep"/>
                <w:b/>
                <w:bCs/>
              </w:rPr>
            </w:pPr>
            <w:r w:rsidRPr="00346E1B">
              <w:rPr>
                <w:rStyle w:val="lev"/>
              </w:rPr>
              <w:t>Part</w:t>
            </w:r>
            <w:r w:rsidRPr="00346E1B">
              <w:rPr>
                <w:rStyle w:val="Appelnotedebasdep"/>
              </w:rPr>
              <w:footnoteReference w:id="3"/>
            </w:r>
          </w:p>
        </w:tc>
        <w:tc>
          <w:tcPr>
            <w:tcW w:w="223" w:type="pct"/>
            <w:tcBorders>
              <w:left w:val="single" w:sz="4" w:space="0" w:color="D9E2F3" w:themeColor="accent1" w:themeTint="33"/>
              <w:bottom w:val="nil"/>
              <w:right w:val="single" w:sz="4" w:space="0" w:color="D9E2F3" w:themeColor="accent1" w:themeTint="33"/>
            </w:tcBorders>
            <w:shd w:val="clear" w:color="auto" w:fill="8EAADB"/>
            <w:vAlign w:val="center"/>
          </w:tcPr>
          <w:p w14:paraId="4E808217" w14:textId="77777777" w:rsidR="00346E1B" w:rsidRPr="00346E1B" w:rsidRDefault="00346E1B" w:rsidP="00346E1B">
            <w:pPr>
              <w:jc w:val="left"/>
              <w:rPr>
                <w:b/>
                <w:bCs/>
              </w:rPr>
            </w:pPr>
            <w:r w:rsidRPr="00346E1B">
              <w:rPr>
                <w:rStyle w:val="lev"/>
              </w:rPr>
              <w:t>Non</w:t>
            </w:r>
          </w:p>
        </w:tc>
        <w:tc>
          <w:tcPr>
            <w:tcW w:w="1751" w:type="pct"/>
            <w:tcBorders>
              <w:left w:val="single" w:sz="4" w:space="0" w:color="D9E2F3" w:themeColor="accent1" w:themeTint="33"/>
              <w:bottom w:val="nil"/>
              <w:right w:val="nil"/>
            </w:tcBorders>
            <w:shd w:val="clear" w:color="auto" w:fill="8EAADB"/>
            <w:vAlign w:val="center"/>
          </w:tcPr>
          <w:p w14:paraId="330B9B8D" w14:textId="77777777" w:rsidR="00346E1B" w:rsidRPr="00346E1B" w:rsidRDefault="00346E1B" w:rsidP="00346E1B">
            <w:pPr>
              <w:jc w:val="left"/>
              <w:rPr>
                <w:b/>
                <w:bCs/>
              </w:rPr>
            </w:pPr>
            <w:r w:rsidRPr="00346E1B">
              <w:rPr>
                <w:rStyle w:val="lev"/>
              </w:rPr>
              <w:t>Commentaires éventuels</w:t>
            </w:r>
          </w:p>
        </w:tc>
      </w:tr>
      <w:tr w:rsidR="00431082" w:rsidRPr="00F24137" w14:paraId="6F845E9B" w14:textId="77777777" w:rsidTr="005A01EF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4998" w:type="pct"/>
            <w:gridSpan w:val="8"/>
            <w:shd w:val="clear" w:color="auto" w:fill="D7E0F3"/>
          </w:tcPr>
          <w:p w14:paraId="15977C33" w14:textId="3796BDF2" w:rsidR="00431082" w:rsidRPr="00F24137" w:rsidRDefault="00431082" w:rsidP="00F037E4">
            <w:pPr>
              <w:rPr>
                <w:sz w:val="19"/>
                <w:szCs w:val="19"/>
              </w:rPr>
            </w:pPr>
            <w:r w:rsidRPr="00F24137">
              <w:rPr>
                <w:rStyle w:val="lev"/>
                <w:sz w:val="19"/>
                <w:szCs w:val="19"/>
              </w:rPr>
              <w:t>Modalités de communication</w:t>
            </w:r>
          </w:p>
        </w:tc>
      </w:tr>
      <w:tr w:rsidR="007E188C" w:rsidRPr="00BD5823" w14:paraId="0B6BD991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7256662E" w14:textId="1E51950A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Est courtois et poli</w:t>
            </w:r>
          </w:p>
        </w:tc>
        <w:tc>
          <w:tcPr>
            <w:tcW w:w="219" w:type="pct"/>
            <w:gridSpan w:val="2"/>
            <w:vAlign w:val="center"/>
          </w:tcPr>
          <w:p w14:paraId="779AF95B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0F5D01A3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7E147B24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72C5055E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04709C64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5DD49C15" w14:textId="412D8D13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Est à l’écoute de l’appelant/patient</w:t>
            </w:r>
          </w:p>
        </w:tc>
        <w:tc>
          <w:tcPr>
            <w:tcW w:w="219" w:type="pct"/>
            <w:gridSpan w:val="2"/>
            <w:vAlign w:val="center"/>
          </w:tcPr>
          <w:p w14:paraId="4074B6C8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5894F8BC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66173B95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2455A390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55F6DFB1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0CB82AD0" w14:textId="43B89A1F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Accueille les émotions de l’appelant/patient et fait preuve d’empathie</w:t>
            </w:r>
          </w:p>
        </w:tc>
        <w:tc>
          <w:tcPr>
            <w:tcW w:w="219" w:type="pct"/>
            <w:gridSpan w:val="2"/>
            <w:vAlign w:val="center"/>
          </w:tcPr>
          <w:p w14:paraId="104F1846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4562FD70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01A17A86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2AE60913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666BE44D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721D767B" w14:textId="62C97C8F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Dirige l’entretien</w:t>
            </w:r>
          </w:p>
        </w:tc>
        <w:tc>
          <w:tcPr>
            <w:tcW w:w="219" w:type="pct"/>
            <w:gridSpan w:val="2"/>
            <w:vAlign w:val="center"/>
          </w:tcPr>
          <w:p w14:paraId="6F573894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00227530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44F669CF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3C460CF5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0350A3CA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4CB2F1DC" w14:textId="0A7CAD88" w:rsidR="00C94B73" w:rsidRPr="00C94B73" w:rsidRDefault="002406C4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Personnalise la relation (appelle l’appelant/patient par son nom)</w:t>
            </w:r>
          </w:p>
        </w:tc>
        <w:tc>
          <w:tcPr>
            <w:tcW w:w="219" w:type="pct"/>
            <w:gridSpan w:val="2"/>
            <w:vAlign w:val="center"/>
          </w:tcPr>
          <w:p w14:paraId="07F567E8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6C9FE0BB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4C7D61A4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0117A63A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3189B44E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0E8A60DD" w14:textId="6C395CC1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S’exprime avec un ton rassurant, utilise des mots positifs</w:t>
            </w:r>
          </w:p>
        </w:tc>
        <w:tc>
          <w:tcPr>
            <w:tcW w:w="219" w:type="pct"/>
            <w:gridSpan w:val="2"/>
            <w:vAlign w:val="center"/>
          </w:tcPr>
          <w:p w14:paraId="6DB2C0E5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7D9EFD62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576BA3E4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577B5571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14C429E1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422BA465" w14:textId="280ED013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Utilise des mots facilement compréhensibles</w:t>
            </w:r>
          </w:p>
        </w:tc>
        <w:tc>
          <w:tcPr>
            <w:tcW w:w="219" w:type="pct"/>
            <w:gridSpan w:val="2"/>
            <w:vAlign w:val="center"/>
          </w:tcPr>
          <w:p w14:paraId="1F4E8871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22D5110C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62FBC376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6F86785B" w14:textId="77777777" w:rsidR="00C94B73" w:rsidRPr="00BD5823" w:rsidRDefault="00C94B73" w:rsidP="00DF376F">
            <w:pPr>
              <w:jc w:val="left"/>
            </w:pPr>
          </w:p>
        </w:tc>
      </w:tr>
      <w:tr w:rsidR="007E188C" w:rsidRPr="00BD5823" w14:paraId="66E9A168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4C979262" w14:textId="5460E863" w:rsidR="00C94B73" w:rsidRPr="00C94B73" w:rsidRDefault="00C94B73" w:rsidP="00DF376F">
            <w:pPr>
              <w:jc w:val="left"/>
              <w:rPr>
                <w:rStyle w:val="Accentuationlgre"/>
              </w:rPr>
            </w:pPr>
            <w:r w:rsidRPr="00C94B73">
              <w:rPr>
                <w:rStyle w:val="Accentuationlgre"/>
              </w:rPr>
              <w:t>Désamorce l’insatisfaction si nécessaire</w:t>
            </w:r>
          </w:p>
        </w:tc>
        <w:tc>
          <w:tcPr>
            <w:tcW w:w="219" w:type="pct"/>
            <w:gridSpan w:val="2"/>
            <w:vAlign w:val="center"/>
          </w:tcPr>
          <w:p w14:paraId="6DD790E4" w14:textId="77777777" w:rsidR="00C94B73" w:rsidRPr="00BD5823" w:rsidRDefault="00C94B73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01DE6C20" w14:textId="77777777" w:rsidR="00C94B73" w:rsidRPr="00BD5823" w:rsidRDefault="00C94B73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4CE6AD50" w14:textId="77777777" w:rsidR="00C94B73" w:rsidRPr="00BD5823" w:rsidRDefault="00C94B73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4893BDEA" w14:textId="77777777" w:rsidR="00C94B73" w:rsidRPr="00BD5823" w:rsidRDefault="00C94B73" w:rsidP="00DF376F">
            <w:pPr>
              <w:jc w:val="left"/>
            </w:pPr>
          </w:p>
        </w:tc>
      </w:tr>
      <w:tr w:rsidR="00320DBE" w:rsidRPr="00BD5823" w14:paraId="690A14F7" w14:textId="77777777" w:rsidTr="005A01EF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4998" w:type="pct"/>
            <w:gridSpan w:val="8"/>
            <w:tcBorders>
              <w:top w:val="nil"/>
            </w:tcBorders>
            <w:shd w:val="clear" w:color="auto" w:fill="B4C6E7" w:themeFill="accent1" w:themeFillTint="66"/>
          </w:tcPr>
          <w:p w14:paraId="03CCF61B" w14:textId="77777777" w:rsidR="00320DBE" w:rsidRPr="00346E1B" w:rsidRDefault="00320DBE" w:rsidP="00F037E4">
            <w:pPr>
              <w:rPr>
                <w:rStyle w:val="lev"/>
                <w:sz w:val="20"/>
                <w:szCs w:val="20"/>
              </w:rPr>
            </w:pPr>
            <w:r w:rsidRPr="00346E1B">
              <w:rPr>
                <w:rStyle w:val="lev"/>
                <w:sz w:val="20"/>
                <w:szCs w:val="20"/>
              </w:rPr>
              <w:t>Médecin régulateur</w:t>
            </w:r>
          </w:p>
        </w:tc>
      </w:tr>
      <w:tr w:rsidR="00320DBE" w:rsidRPr="00F24137" w14:paraId="3C538654" w14:textId="77777777" w:rsidTr="005A01EF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4998" w:type="pct"/>
            <w:gridSpan w:val="8"/>
            <w:shd w:val="clear" w:color="auto" w:fill="D7E0F3"/>
          </w:tcPr>
          <w:p w14:paraId="42D3398C" w14:textId="1581AAFA" w:rsidR="00320DBE" w:rsidRPr="00F24137" w:rsidRDefault="00320DBE" w:rsidP="00F037E4">
            <w:pPr>
              <w:rPr>
                <w:sz w:val="19"/>
                <w:szCs w:val="19"/>
              </w:rPr>
            </w:pPr>
            <w:r w:rsidRPr="00F24137">
              <w:rPr>
                <w:rStyle w:val="lev"/>
                <w:sz w:val="19"/>
                <w:szCs w:val="19"/>
              </w:rPr>
              <w:t>Prise en compte des informations transmises par l’ARM et/ou prise de l’appelant en ligne et décision médicale</w:t>
            </w:r>
          </w:p>
        </w:tc>
      </w:tr>
      <w:tr w:rsidR="00302843" w:rsidRPr="00BD5823" w14:paraId="455607BC" w14:textId="77777777" w:rsidTr="005A01EF">
        <w:tblPrEx>
          <w:tblLook w:val="0620" w:firstRow="1" w:lastRow="0" w:firstColumn="0" w:lastColumn="0" w:noHBand="1" w:noVBand="1"/>
        </w:tblPrEx>
        <w:trPr>
          <w:trHeight w:val="709"/>
        </w:trPr>
        <w:tc>
          <w:tcPr>
            <w:tcW w:w="2527" w:type="pct"/>
            <w:gridSpan w:val="2"/>
            <w:vAlign w:val="center"/>
          </w:tcPr>
          <w:p w14:paraId="5E0B2DEC" w14:textId="71268CE3" w:rsidR="00320DBE" w:rsidRPr="00346E1B" w:rsidRDefault="00320DBE" w:rsidP="00DF376F">
            <w:pPr>
              <w:jc w:val="left"/>
              <w:rPr>
                <w:rStyle w:val="Accentuationlgre"/>
              </w:rPr>
            </w:pPr>
            <w:r w:rsidRPr="00346E1B">
              <w:rPr>
                <w:rStyle w:val="Accentuationlgre"/>
              </w:rPr>
              <w:t>Réalise une démarche systématique indépendamment des orientations données par les personnes ayant transmis l’appel</w:t>
            </w:r>
          </w:p>
        </w:tc>
        <w:tc>
          <w:tcPr>
            <w:tcW w:w="219" w:type="pct"/>
            <w:gridSpan w:val="2"/>
            <w:vAlign w:val="center"/>
          </w:tcPr>
          <w:p w14:paraId="6DEDAFAB" w14:textId="77777777" w:rsidR="00320DBE" w:rsidRPr="00BD5823" w:rsidRDefault="00320DBE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52791367" w14:textId="77777777" w:rsidR="00320DBE" w:rsidRPr="00BD5823" w:rsidRDefault="00320DBE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09EA3FFF" w14:textId="77777777" w:rsidR="00320DBE" w:rsidRPr="00BD5823" w:rsidRDefault="00320DBE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7AA5CA7D" w14:textId="77777777" w:rsidR="00320DBE" w:rsidRPr="00BD5823" w:rsidRDefault="00320DBE" w:rsidP="00DF376F">
            <w:pPr>
              <w:jc w:val="left"/>
            </w:pPr>
          </w:p>
        </w:tc>
      </w:tr>
      <w:tr w:rsidR="00302843" w:rsidRPr="00BD5823" w14:paraId="373915C0" w14:textId="77777777" w:rsidTr="005A01EF">
        <w:tblPrEx>
          <w:tblLook w:val="0620" w:firstRow="1" w:lastRow="0" w:firstColumn="0" w:lastColumn="0" w:noHBand="1" w:noVBand="1"/>
        </w:tblPrEx>
        <w:trPr>
          <w:trHeight w:val="680"/>
        </w:trPr>
        <w:tc>
          <w:tcPr>
            <w:tcW w:w="2527" w:type="pct"/>
            <w:gridSpan w:val="2"/>
            <w:vAlign w:val="center"/>
          </w:tcPr>
          <w:p w14:paraId="31FE9DEE" w14:textId="6EF7CC82" w:rsidR="00320DBE" w:rsidRPr="00346E1B" w:rsidRDefault="00320DBE" w:rsidP="00DF376F">
            <w:pPr>
              <w:jc w:val="left"/>
              <w:rPr>
                <w:rStyle w:val="Accentuationlgre"/>
              </w:rPr>
            </w:pPr>
            <w:r w:rsidRPr="00346E1B">
              <w:rPr>
                <w:rStyle w:val="Accentuationlgre"/>
              </w:rPr>
              <w:t>Conduit une démarche diagnostique adaptée à la situation clinique</w:t>
            </w:r>
          </w:p>
        </w:tc>
        <w:tc>
          <w:tcPr>
            <w:tcW w:w="219" w:type="pct"/>
            <w:gridSpan w:val="2"/>
            <w:vAlign w:val="center"/>
          </w:tcPr>
          <w:p w14:paraId="0FFD6EE2" w14:textId="77777777" w:rsidR="00320DBE" w:rsidRPr="00BD5823" w:rsidRDefault="00320DBE" w:rsidP="00DF376F">
            <w:pPr>
              <w:jc w:val="left"/>
            </w:pPr>
          </w:p>
        </w:tc>
        <w:tc>
          <w:tcPr>
            <w:tcW w:w="278" w:type="pct"/>
            <w:gridSpan w:val="2"/>
            <w:vAlign w:val="center"/>
          </w:tcPr>
          <w:p w14:paraId="08938928" w14:textId="77777777" w:rsidR="00320DBE" w:rsidRPr="00BD5823" w:rsidRDefault="00320DBE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1F0167B9" w14:textId="77777777" w:rsidR="00320DBE" w:rsidRPr="00BD5823" w:rsidRDefault="00320DBE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13F4F3C9" w14:textId="77777777" w:rsidR="00320DBE" w:rsidRPr="00BD5823" w:rsidRDefault="00320DBE" w:rsidP="00DF376F">
            <w:pPr>
              <w:jc w:val="left"/>
            </w:pPr>
          </w:p>
        </w:tc>
      </w:tr>
    </w:tbl>
    <w:p w14:paraId="022F9C99" w14:textId="77777777" w:rsidR="00DF376F" w:rsidRDefault="00DF376F">
      <w:r>
        <w:br w:type="page"/>
      </w:r>
    </w:p>
    <w:tbl>
      <w:tblPr>
        <w:tblStyle w:val="TableauGrille1Clair-Accentuation1"/>
        <w:tblW w:w="5005" w:type="pct"/>
        <w:tblLook w:val="0620" w:firstRow="1" w:lastRow="0" w:firstColumn="0" w:lastColumn="0" w:noHBand="1" w:noVBand="1"/>
      </w:tblPr>
      <w:tblGrid>
        <w:gridCol w:w="7373"/>
        <w:gridCol w:w="638"/>
        <w:gridCol w:w="810"/>
        <w:gridCol w:w="650"/>
        <w:gridCol w:w="5104"/>
      </w:tblGrid>
      <w:tr w:rsidR="00302843" w:rsidRPr="00BD5823" w14:paraId="36B73002" w14:textId="77777777" w:rsidTr="00260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528" w:type="pct"/>
            <w:shd w:val="clear" w:color="auto" w:fill="8EAADB"/>
            <w:vAlign w:val="center"/>
          </w:tcPr>
          <w:p w14:paraId="6B06532C" w14:textId="5E3DC15B" w:rsidR="00346E1B" w:rsidRPr="00346E1B" w:rsidRDefault="00346E1B" w:rsidP="00346E1B">
            <w:pPr>
              <w:jc w:val="left"/>
              <w:rPr>
                <w:rStyle w:val="Accentuationlgre"/>
              </w:rPr>
            </w:pPr>
            <w:r w:rsidRPr="00CA7711">
              <w:rPr>
                <w:rStyle w:val="lev"/>
                <w:b/>
                <w:bCs/>
              </w:rPr>
              <w:lastRenderedPageBreak/>
              <w:t>Critère</w:t>
            </w:r>
          </w:p>
        </w:tc>
        <w:tc>
          <w:tcPr>
            <w:tcW w:w="219" w:type="pct"/>
            <w:shd w:val="clear" w:color="auto" w:fill="8EAADB"/>
            <w:vAlign w:val="center"/>
          </w:tcPr>
          <w:p w14:paraId="6CB19DB1" w14:textId="317271D1" w:rsidR="00346E1B" w:rsidRPr="00BD5823" w:rsidRDefault="00346E1B" w:rsidP="00346E1B">
            <w:pPr>
              <w:jc w:val="left"/>
            </w:pPr>
            <w:r w:rsidRPr="00CA7711">
              <w:rPr>
                <w:rStyle w:val="lev"/>
                <w:b/>
                <w:bCs/>
              </w:rPr>
              <w:t>Oui</w:t>
            </w:r>
          </w:p>
        </w:tc>
        <w:tc>
          <w:tcPr>
            <w:tcW w:w="278" w:type="pct"/>
            <w:shd w:val="clear" w:color="auto" w:fill="8EAADB"/>
            <w:vAlign w:val="center"/>
          </w:tcPr>
          <w:p w14:paraId="74FB8B74" w14:textId="38DD11E1" w:rsidR="00346E1B" w:rsidRPr="00BD5823" w:rsidRDefault="00346E1B" w:rsidP="00346E1B">
            <w:pPr>
              <w:jc w:val="left"/>
            </w:pPr>
            <w:r w:rsidRPr="00CA7711">
              <w:rPr>
                <w:rStyle w:val="lev"/>
                <w:b/>
                <w:bCs/>
              </w:rPr>
              <w:t>Part</w:t>
            </w:r>
            <w:r w:rsidRPr="00CA7711">
              <w:rPr>
                <w:rStyle w:val="Appelnotedebasdep"/>
                <w:b w:val="0"/>
                <w:bCs w:val="0"/>
              </w:rPr>
              <w:footnoteReference w:id="4"/>
            </w:r>
          </w:p>
        </w:tc>
        <w:tc>
          <w:tcPr>
            <w:tcW w:w="223" w:type="pct"/>
            <w:shd w:val="clear" w:color="auto" w:fill="8EAADB"/>
            <w:vAlign w:val="center"/>
          </w:tcPr>
          <w:p w14:paraId="7121E097" w14:textId="6CE43A42" w:rsidR="00346E1B" w:rsidRPr="00BD5823" w:rsidRDefault="00346E1B" w:rsidP="00346E1B">
            <w:pPr>
              <w:jc w:val="left"/>
            </w:pPr>
            <w:r w:rsidRPr="00CA7711">
              <w:rPr>
                <w:rStyle w:val="lev"/>
                <w:b/>
                <w:bCs/>
              </w:rPr>
              <w:t>Non</w:t>
            </w:r>
          </w:p>
        </w:tc>
        <w:tc>
          <w:tcPr>
            <w:tcW w:w="1751" w:type="pct"/>
            <w:shd w:val="clear" w:color="auto" w:fill="8EAADB"/>
            <w:vAlign w:val="center"/>
          </w:tcPr>
          <w:p w14:paraId="3BB20002" w14:textId="0A9BDAAF" w:rsidR="00346E1B" w:rsidRPr="00BD5823" w:rsidRDefault="00346E1B" w:rsidP="00346E1B">
            <w:pPr>
              <w:jc w:val="left"/>
            </w:pPr>
            <w:r w:rsidRPr="00CA7711">
              <w:rPr>
                <w:rStyle w:val="lev"/>
                <w:b/>
                <w:bCs/>
              </w:rPr>
              <w:t>Commentaires éventuels</w:t>
            </w:r>
          </w:p>
        </w:tc>
      </w:tr>
      <w:tr w:rsidR="00302843" w:rsidRPr="00BD5823" w14:paraId="256CE624" w14:textId="77777777" w:rsidTr="00260C10">
        <w:trPr>
          <w:trHeight w:val="624"/>
        </w:trPr>
        <w:tc>
          <w:tcPr>
            <w:tcW w:w="2528" w:type="pct"/>
            <w:vAlign w:val="center"/>
          </w:tcPr>
          <w:p w14:paraId="1AD6E6D3" w14:textId="7DE8F8EE" w:rsidR="00320DBE" w:rsidRPr="00270DF0" w:rsidRDefault="00320DBE" w:rsidP="00DF376F">
            <w:pPr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Conduit une appréciation du contexte</w:t>
            </w:r>
          </w:p>
        </w:tc>
        <w:tc>
          <w:tcPr>
            <w:tcW w:w="219" w:type="pct"/>
            <w:vAlign w:val="center"/>
          </w:tcPr>
          <w:p w14:paraId="4161E346" w14:textId="77777777" w:rsidR="00320DBE" w:rsidRPr="00BD5823" w:rsidRDefault="00320DBE" w:rsidP="00DF376F">
            <w:pPr>
              <w:jc w:val="left"/>
            </w:pPr>
          </w:p>
        </w:tc>
        <w:tc>
          <w:tcPr>
            <w:tcW w:w="278" w:type="pct"/>
            <w:vAlign w:val="center"/>
          </w:tcPr>
          <w:p w14:paraId="6358DE3A" w14:textId="77777777" w:rsidR="00320DBE" w:rsidRPr="00BD5823" w:rsidRDefault="00320DBE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63524331" w14:textId="77777777" w:rsidR="00320DBE" w:rsidRPr="00BD5823" w:rsidRDefault="00320DBE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65E88CC2" w14:textId="77777777" w:rsidR="00320DBE" w:rsidRPr="00BD5823" w:rsidRDefault="00320DBE" w:rsidP="00DF376F">
            <w:pPr>
              <w:jc w:val="left"/>
            </w:pPr>
          </w:p>
        </w:tc>
      </w:tr>
      <w:tr w:rsidR="00302843" w:rsidRPr="00BD5823" w14:paraId="0A5037FE" w14:textId="77777777" w:rsidTr="00260C10">
        <w:trPr>
          <w:trHeight w:val="680"/>
        </w:trPr>
        <w:tc>
          <w:tcPr>
            <w:tcW w:w="2528" w:type="pct"/>
            <w:vAlign w:val="center"/>
          </w:tcPr>
          <w:p w14:paraId="3093E686" w14:textId="129AEFA2" w:rsidR="00320DBE" w:rsidRPr="00270DF0" w:rsidRDefault="00320DBE" w:rsidP="00DF376F">
            <w:pPr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Si nécessaire, prend l’appelant et/ou le patient (s’il est en mesure de parler au téléphone)</w:t>
            </w:r>
            <w:r w:rsidR="007E188C">
              <w:rPr>
                <w:rStyle w:val="Accentuationlgre"/>
              </w:rPr>
              <w:t xml:space="preserve"> </w:t>
            </w:r>
            <w:r w:rsidRPr="00270DF0">
              <w:rPr>
                <w:rStyle w:val="Accentuationlgre"/>
              </w:rPr>
              <w:t>en ligne</w:t>
            </w:r>
          </w:p>
        </w:tc>
        <w:tc>
          <w:tcPr>
            <w:tcW w:w="219" w:type="pct"/>
            <w:vAlign w:val="center"/>
          </w:tcPr>
          <w:p w14:paraId="34FF6418" w14:textId="77777777" w:rsidR="00320DBE" w:rsidRPr="00BD5823" w:rsidRDefault="00320DBE" w:rsidP="00DF376F">
            <w:pPr>
              <w:jc w:val="left"/>
            </w:pPr>
          </w:p>
        </w:tc>
        <w:tc>
          <w:tcPr>
            <w:tcW w:w="278" w:type="pct"/>
            <w:vAlign w:val="center"/>
          </w:tcPr>
          <w:p w14:paraId="44AFB626" w14:textId="77777777" w:rsidR="00320DBE" w:rsidRPr="00BD5823" w:rsidRDefault="00320DBE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23EBA9F2" w14:textId="77777777" w:rsidR="00320DBE" w:rsidRPr="00BD5823" w:rsidRDefault="00320DBE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22E37019" w14:textId="77777777" w:rsidR="00320DBE" w:rsidRPr="00BD5823" w:rsidRDefault="00320DBE" w:rsidP="00DF376F">
            <w:pPr>
              <w:jc w:val="left"/>
            </w:pPr>
          </w:p>
        </w:tc>
      </w:tr>
      <w:tr w:rsidR="00302843" w:rsidRPr="00BD5823" w14:paraId="119B82E9" w14:textId="77777777" w:rsidTr="00260C10">
        <w:trPr>
          <w:trHeight w:val="680"/>
        </w:trPr>
        <w:tc>
          <w:tcPr>
            <w:tcW w:w="2528" w:type="pct"/>
            <w:vAlign w:val="center"/>
          </w:tcPr>
          <w:p w14:paraId="33344463" w14:textId="62754E73" w:rsidR="00320DBE" w:rsidRPr="002406C4" w:rsidRDefault="00320DBE" w:rsidP="00DF376F">
            <w:pPr>
              <w:jc w:val="left"/>
              <w:rPr>
                <w:rStyle w:val="Accentuationlgre"/>
                <w:strike/>
              </w:rPr>
            </w:pPr>
            <w:r w:rsidRPr="00270DF0">
              <w:rPr>
                <w:rStyle w:val="Accentuationlgre"/>
              </w:rPr>
              <w:t xml:space="preserve">Explique à l’appelant/au patient la situation, la ou les solutions proposées les moyens engagés, </w:t>
            </w:r>
            <w:r w:rsidRPr="00CE4303">
              <w:rPr>
                <w:rStyle w:val="Accentuationlgre"/>
              </w:rPr>
              <w:t>l’orientation</w:t>
            </w:r>
          </w:p>
        </w:tc>
        <w:tc>
          <w:tcPr>
            <w:tcW w:w="219" w:type="pct"/>
            <w:vAlign w:val="center"/>
          </w:tcPr>
          <w:p w14:paraId="77305437" w14:textId="77777777" w:rsidR="00320DBE" w:rsidRPr="00BD5823" w:rsidRDefault="00320DBE" w:rsidP="00DF376F">
            <w:pPr>
              <w:jc w:val="left"/>
            </w:pPr>
          </w:p>
        </w:tc>
        <w:tc>
          <w:tcPr>
            <w:tcW w:w="278" w:type="pct"/>
            <w:vAlign w:val="center"/>
          </w:tcPr>
          <w:p w14:paraId="141BC269" w14:textId="77777777" w:rsidR="00320DBE" w:rsidRPr="00BD5823" w:rsidRDefault="00320DBE" w:rsidP="00DF376F">
            <w:pPr>
              <w:jc w:val="left"/>
            </w:pPr>
          </w:p>
        </w:tc>
        <w:tc>
          <w:tcPr>
            <w:tcW w:w="223" w:type="pct"/>
            <w:vAlign w:val="center"/>
          </w:tcPr>
          <w:p w14:paraId="07FDF683" w14:textId="77777777" w:rsidR="00320DBE" w:rsidRPr="00BD5823" w:rsidRDefault="00320DBE" w:rsidP="00DF376F">
            <w:pPr>
              <w:jc w:val="left"/>
            </w:pPr>
          </w:p>
        </w:tc>
        <w:tc>
          <w:tcPr>
            <w:tcW w:w="1751" w:type="pct"/>
            <w:vAlign w:val="center"/>
          </w:tcPr>
          <w:p w14:paraId="34E6B431" w14:textId="77777777" w:rsidR="00320DBE" w:rsidRPr="00BD5823" w:rsidRDefault="00320DBE" w:rsidP="00DF376F">
            <w:pPr>
              <w:jc w:val="left"/>
            </w:pPr>
          </w:p>
        </w:tc>
      </w:tr>
      <w:tr w:rsidR="00302843" w:rsidRPr="00BD5823" w14:paraId="116076BD" w14:textId="77777777" w:rsidTr="00260C10">
        <w:trPr>
          <w:trHeight w:val="624"/>
        </w:trPr>
        <w:tc>
          <w:tcPr>
            <w:tcW w:w="2528" w:type="pct"/>
            <w:tcBorders>
              <w:bottom w:val="single" w:sz="4" w:space="0" w:color="B4C6E7" w:themeColor="accent1" w:themeTint="66"/>
            </w:tcBorders>
            <w:vAlign w:val="center"/>
          </w:tcPr>
          <w:p w14:paraId="098A3EA7" w14:textId="5319E261" w:rsidR="00CA7711" w:rsidRPr="00270DF0" w:rsidRDefault="00CA7711" w:rsidP="00DF376F">
            <w:pPr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Recherche l’adhésion de l’appelant et/ou du patient et contractualise avec celui-ci</w:t>
            </w:r>
          </w:p>
        </w:tc>
        <w:tc>
          <w:tcPr>
            <w:tcW w:w="219" w:type="pct"/>
            <w:tcBorders>
              <w:bottom w:val="single" w:sz="4" w:space="0" w:color="B4C6E7" w:themeColor="accent1" w:themeTint="66"/>
            </w:tcBorders>
            <w:vAlign w:val="center"/>
          </w:tcPr>
          <w:p w14:paraId="17923116" w14:textId="77777777" w:rsidR="00CA7711" w:rsidRPr="00BD5823" w:rsidRDefault="00CA7711" w:rsidP="00DF376F">
            <w:pPr>
              <w:jc w:val="left"/>
            </w:pPr>
          </w:p>
        </w:tc>
        <w:tc>
          <w:tcPr>
            <w:tcW w:w="278" w:type="pct"/>
            <w:tcBorders>
              <w:bottom w:val="single" w:sz="4" w:space="0" w:color="B4C6E7" w:themeColor="accent1" w:themeTint="66"/>
            </w:tcBorders>
            <w:vAlign w:val="center"/>
          </w:tcPr>
          <w:p w14:paraId="5E71D71B" w14:textId="77777777" w:rsidR="00CA7711" w:rsidRPr="00BD5823" w:rsidRDefault="00CA7711" w:rsidP="00DF376F">
            <w:pPr>
              <w:jc w:val="left"/>
            </w:pPr>
          </w:p>
        </w:tc>
        <w:tc>
          <w:tcPr>
            <w:tcW w:w="223" w:type="pct"/>
            <w:tcBorders>
              <w:bottom w:val="single" w:sz="4" w:space="0" w:color="B4C6E7" w:themeColor="accent1" w:themeTint="66"/>
            </w:tcBorders>
            <w:vAlign w:val="center"/>
          </w:tcPr>
          <w:p w14:paraId="505616E7" w14:textId="77777777" w:rsidR="00CA7711" w:rsidRPr="00BD5823" w:rsidRDefault="00CA7711" w:rsidP="00DF376F">
            <w:pPr>
              <w:jc w:val="left"/>
            </w:pPr>
          </w:p>
        </w:tc>
        <w:tc>
          <w:tcPr>
            <w:tcW w:w="1751" w:type="pct"/>
            <w:tcBorders>
              <w:bottom w:val="single" w:sz="4" w:space="0" w:color="B4C6E7" w:themeColor="accent1" w:themeTint="66"/>
            </w:tcBorders>
            <w:vAlign w:val="center"/>
          </w:tcPr>
          <w:p w14:paraId="11B96B92" w14:textId="77777777" w:rsidR="00CA7711" w:rsidRPr="00BD5823" w:rsidRDefault="00CA7711" w:rsidP="00DF376F">
            <w:pPr>
              <w:jc w:val="left"/>
            </w:pPr>
          </w:p>
        </w:tc>
      </w:tr>
      <w:tr w:rsidR="00302843" w:rsidRPr="00BD5823" w14:paraId="56B869AB" w14:textId="77777777" w:rsidTr="00260C10">
        <w:trPr>
          <w:trHeight w:val="680"/>
        </w:trPr>
        <w:tc>
          <w:tcPr>
            <w:tcW w:w="2528" w:type="pct"/>
            <w:tcBorders>
              <w:bottom w:val="single" w:sz="12" w:space="0" w:color="D9E2F3" w:themeColor="accent1" w:themeTint="33"/>
            </w:tcBorders>
            <w:vAlign w:val="center"/>
          </w:tcPr>
          <w:p w14:paraId="0A73208B" w14:textId="4BB8BF5D" w:rsidR="00CA7711" w:rsidRPr="00270DF0" w:rsidRDefault="002406C4" w:rsidP="00DF376F">
            <w:pPr>
              <w:jc w:val="left"/>
              <w:rPr>
                <w:rStyle w:val="Accentuationlgre"/>
              </w:rPr>
            </w:pPr>
            <w:r w:rsidRPr="00CE4303">
              <w:rPr>
                <w:rStyle w:val="Accentuationlgre"/>
              </w:rPr>
              <w:t>En l’absence</w:t>
            </w:r>
            <w:r w:rsidR="00CA7711" w:rsidRPr="00270DF0">
              <w:rPr>
                <w:rStyle w:val="Accentuationlgre"/>
              </w:rPr>
              <w:t xml:space="preserve"> d’envoi d’effecteur, informe de la nécessité de rappeler le SAMU en cas d’aggravation</w:t>
            </w:r>
          </w:p>
        </w:tc>
        <w:tc>
          <w:tcPr>
            <w:tcW w:w="219" w:type="pct"/>
            <w:tcBorders>
              <w:bottom w:val="single" w:sz="12" w:space="0" w:color="D9E2F3" w:themeColor="accent1" w:themeTint="33"/>
            </w:tcBorders>
            <w:vAlign w:val="center"/>
          </w:tcPr>
          <w:p w14:paraId="7DB4292B" w14:textId="77777777" w:rsidR="00CA7711" w:rsidRPr="00BD5823" w:rsidRDefault="00CA7711" w:rsidP="00DF376F">
            <w:pPr>
              <w:jc w:val="left"/>
            </w:pPr>
          </w:p>
        </w:tc>
        <w:tc>
          <w:tcPr>
            <w:tcW w:w="278" w:type="pct"/>
            <w:tcBorders>
              <w:bottom w:val="single" w:sz="12" w:space="0" w:color="D9E2F3" w:themeColor="accent1" w:themeTint="33"/>
            </w:tcBorders>
            <w:vAlign w:val="center"/>
          </w:tcPr>
          <w:p w14:paraId="039C4B10" w14:textId="77777777" w:rsidR="00CA7711" w:rsidRPr="00BD5823" w:rsidRDefault="00CA7711" w:rsidP="00DF376F">
            <w:pPr>
              <w:jc w:val="left"/>
            </w:pPr>
          </w:p>
        </w:tc>
        <w:tc>
          <w:tcPr>
            <w:tcW w:w="223" w:type="pct"/>
            <w:tcBorders>
              <w:bottom w:val="single" w:sz="12" w:space="0" w:color="D9E2F3" w:themeColor="accent1" w:themeTint="33"/>
            </w:tcBorders>
            <w:vAlign w:val="center"/>
          </w:tcPr>
          <w:p w14:paraId="1DF862C8" w14:textId="77777777" w:rsidR="00CA7711" w:rsidRPr="00BD5823" w:rsidRDefault="00CA7711" w:rsidP="00DF376F">
            <w:pPr>
              <w:jc w:val="left"/>
            </w:pPr>
          </w:p>
        </w:tc>
        <w:tc>
          <w:tcPr>
            <w:tcW w:w="1751" w:type="pct"/>
            <w:tcBorders>
              <w:bottom w:val="single" w:sz="12" w:space="0" w:color="D9E2F3" w:themeColor="accent1" w:themeTint="33"/>
            </w:tcBorders>
            <w:vAlign w:val="center"/>
          </w:tcPr>
          <w:p w14:paraId="5CF24E73" w14:textId="77777777" w:rsidR="00CA7711" w:rsidRPr="00BD5823" w:rsidRDefault="00CA7711" w:rsidP="00DF376F">
            <w:pPr>
              <w:jc w:val="left"/>
            </w:pPr>
          </w:p>
        </w:tc>
      </w:tr>
      <w:tr w:rsidR="003B0561" w:rsidRPr="00F24137" w14:paraId="05483C0B" w14:textId="77777777" w:rsidTr="00260C10">
        <w:trPr>
          <w:trHeight w:val="397"/>
        </w:trPr>
        <w:tc>
          <w:tcPr>
            <w:tcW w:w="4999" w:type="pct"/>
            <w:gridSpan w:val="5"/>
            <w:shd w:val="clear" w:color="auto" w:fill="D7E0F3"/>
          </w:tcPr>
          <w:p w14:paraId="669BE25F" w14:textId="77777777" w:rsidR="003B0561" w:rsidRPr="00F24137" w:rsidRDefault="003B0561" w:rsidP="00466293">
            <w:pPr>
              <w:spacing w:before="120"/>
              <w:rPr>
                <w:sz w:val="19"/>
                <w:szCs w:val="19"/>
              </w:rPr>
            </w:pPr>
            <w:r w:rsidRPr="00F24137">
              <w:rPr>
                <w:rStyle w:val="lev"/>
                <w:sz w:val="19"/>
                <w:szCs w:val="19"/>
              </w:rPr>
              <w:t>Modalités de communication</w:t>
            </w:r>
          </w:p>
        </w:tc>
      </w:tr>
      <w:tr w:rsidR="00302843" w:rsidRPr="00BD5823" w14:paraId="2E92D901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3F342A31" w14:textId="65EAAC5F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Est courtois et poli</w:t>
            </w:r>
          </w:p>
        </w:tc>
        <w:tc>
          <w:tcPr>
            <w:tcW w:w="219" w:type="pct"/>
            <w:vAlign w:val="center"/>
          </w:tcPr>
          <w:p w14:paraId="4F437C7B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6B0B5CFD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2DFB3BBD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1A2F95CF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282D18C0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529BB4AF" w14:textId="18A53C7E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Est à l’écoute de l’appelant/patient</w:t>
            </w:r>
          </w:p>
        </w:tc>
        <w:tc>
          <w:tcPr>
            <w:tcW w:w="219" w:type="pct"/>
            <w:vAlign w:val="center"/>
          </w:tcPr>
          <w:p w14:paraId="3A6F75B1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6102D227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44450D9D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28282C02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4A07E42C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651B574A" w14:textId="422B551C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Accueille les émotions de l’appelant/patient et fait preuve d’empathie</w:t>
            </w:r>
          </w:p>
        </w:tc>
        <w:tc>
          <w:tcPr>
            <w:tcW w:w="219" w:type="pct"/>
            <w:vAlign w:val="center"/>
          </w:tcPr>
          <w:p w14:paraId="64F08E0B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7B8625DE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6467A8BD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77C1347F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13EE39B8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37419106" w14:textId="4E0CB911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Dirige l’entretien</w:t>
            </w:r>
          </w:p>
        </w:tc>
        <w:tc>
          <w:tcPr>
            <w:tcW w:w="219" w:type="pct"/>
            <w:vAlign w:val="center"/>
          </w:tcPr>
          <w:p w14:paraId="6965574A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6FD28FFD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7BEAE281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7D0069F8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6FF5FD49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5582B967" w14:textId="735075EB" w:rsidR="0028488A" w:rsidRPr="00270DF0" w:rsidRDefault="002406C4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Personnalise la relation (appelle l’appelant/patient par son nom)</w:t>
            </w:r>
          </w:p>
        </w:tc>
        <w:tc>
          <w:tcPr>
            <w:tcW w:w="219" w:type="pct"/>
            <w:vAlign w:val="center"/>
          </w:tcPr>
          <w:p w14:paraId="130F8827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55E6EA94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16C20244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2BDD9DA8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32A1F7BE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4BC24D75" w14:textId="6D5E6E7C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S’exprime avec un ton rassurant, utilise des mots positifs</w:t>
            </w:r>
          </w:p>
        </w:tc>
        <w:tc>
          <w:tcPr>
            <w:tcW w:w="219" w:type="pct"/>
            <w:vAlign w:val="center"/>
          </w:tcPr>
          <w:p w14:paraId="78224C94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56E0CA1E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08B6C096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6606EC3E" w14:textId="77777777" w:rsidR="0028488A" w:rsidRPr="00BD5823" w:rsidRDefault="0028488A" w:rsidP="00270DF0">
            <w:pPr>
              <w:jc w:val="left"/>
            </w:pPr>
          </w:p>
        </w:tc>
      </w:tr>
      <w:tr w:rsidR="00302843" w:rsidRPr="00BD5823" w14:paraId="3B6EE4A1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6E7B9286" w14:textId="49F935D3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Utilise des mots facilement compréhensibles</w:t>
            </w:r>
          </w:p>
        </w:tc>
        <w:tc>
          <w:tcPr>
            <w:tcW w:w="219" w:type="pct"/>
            <w:vAlign w:val="center"/>
          </w:tcPr>
          <w:p w14:paraId="15B11811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45F5018B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63490244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02E8E391" w14:textId="77777777" w:rsidR="0028488A" w:rsidRPr="00BD5823" w:rsidRDefault="0028488A" w:rsidP="00270DF0">
            <w:pPr>
              <w:jc w:val="left"/>
            </w:pPr>
          </w:p>
        </w:tc>
      </w:tr>
      <w:tr w:rsidR="007E188C" w:rsidRPr="00BD5823" w14:paraId="3F777B16" w14:textId="77777777" w:rsidTr="00260C10">
        <w:trPr>
          <w:trHeight w:val="567"/>
        </w:trPr>
        <w:tc>
          <w:tcPr>
            <w:tcW w:w="2528" w:type="pct"/>
            <w:vAlign w:val="center"/>
          </w:tcPr>
          <w:p w14:paraId="4A6B1E41" w14:textId="7892ADE0" w:rsidR="0028488A" w:rsidRPr="00270DF0" w:rsidRDefault="0028488A" w:rsidP="00270DF0">
            <w:pPr>
              <w:spacing w:before="120"/>
              <w:jc w:val="left"/>
              <w:rPr>
                <w:rStyle w:val="Accentuationlgre"/>
              </w:rPr>
            </w:pPr>
            <w:r w:rsidRPr="00270DF0">
              <w:rPr>
                <w:rStyle w:val="Accentuationlgre"/>
              </w:rPr>
              <w:t>Désamorce l’insatisfaction si nécessaire</w:t>
            </w:r>
          </w:p>
        </w:tc>
        <w:tc>
          <w:tcPr>
            <w:tcW w:w="219" w:type="pct"/>
            <w:vAlign w:val="center"/>
          </w:tcPr>
          <w:p w14:paraId="0A748480" w14:textId="77777777" w:rsidR="0028488A" w:rsidRPr="00BD5823" w:rsidRDefault="0028488A" w:rsidP="00270DF0">
            <w:pPr>
              <w:jc w:val="left"/>
            </w:pPr>
          </w:p>
        </w:tc>
        <w:tc>
          <w:tcPr>
            <w:tcW w:w="278" w:type="pct"/>
            <w:vAlign w:val="center"/>
          </w:tcPr>
          <w:p w14:paraId="330BD0A8" w14:textId="77777777" w:rsidR="0028488A" w:rsidRPr="00BD5823" w:rsidRDefault="0028488A" w:rsidP="00270DF0">
            <w:pPr>
              <w:jc w:val="left"/>
            </w:pPr>
          </w:p>
        </w:tc>
        <w:tc>
          <w:tcPr>
            <w:tcW w:w="223" w:type="pct"/>
            <w:vAlign w:val="center"/>
          </w:tcPr>
          <w:p w14:paraId="675092AC" w14:textId="77777777" w:rsidR="0028488A" w:rsidRPr="00BD5823" w:rsidRDefault="0028488A" w:rsidP="00270DF0">
            <w:pPr>
              <w:jc w:val="left"/>
            </w:pPr>
          </w:p>
        </w:tc>
        <w:tc>
          <w:tcPr>
            <w:tcW w:w="1751" w:type="pct"/>
            <w:vAlign w:val="center"/>
          </w:tcPr>
          <w:p w14:paraId="1917C1EE" w14:textId="77777777" w:rsidR="0028488A" w:rsidRPr="00BD5823" w:rsidRDefault="0028488A" w:rsidP="00270DF0">
            <w:pPr>
              <w:jc w:val="left"/>
            </w:pPr>
          </w:p>
        </w:tc>
      </w:tr>
    </w:tbl>
    <w:p w14:paraId="342D3B80" w14:textId="77777777" w:rsidR="00CA3C49" w:rsidRDefault="00CA3C49" w:rsidP="00CA3C49">
      <w:pPr>
        <w:sectPr w:rsidR="00CA3C49" w:rsidSect="00514107">
          <w:footerReference w:type="default" r:id="rId13"/>
          <w:pgSz w:w="16838" w:h="11906" w:orient="landscape"/>
          <w:pgMar w:top="701" w:right="1134" w:bottom="1134" w:left="1134" w:header="0" w:footer="401" w:gutter="0"/>
          <w:cols w:space="708"/>
          <w:docGrid w:linePitch="360"/>
        </w:sectPr>
      </w:pPr>
    </w:p>
    <w:p w14:paraId="45F5CE05" w14:textId="7814800A" w:rsidR="00FE62C9" w:rsidRDefault="00FE62C9" w:rsidP="00441638"/>
    <w:p w14:paraId="4581083A" w14:textId="3E9CEB62" w:rsidR="001140BB" w:rsidRDefault="001140BB" w:rsidP="00441638"/>
    <w:p w14:paraId="24FEE6F2" w14:textId="61EE8B4F" w:rsidR="001140BB" w:rsidRDefault="001140BB" w:rsidP="00441638"/>
    <w:p w14:paraId="176334C9" w14:textId="53ECC9C0" w:rsidR="001140BB" w:rsidRDefault="001140BB" w:rsidP="00441638"/>
    <w:p w14:paraId="3E04B692" w14:textId="55DCE77D" w:rsidR="001140BB" w:rsidRDefault="001140BB" w:rsidP="00441638"/>
    <w:p w14:paraId="16A98832" w14:textId="00DA9B38" w:rsidR="001140BB" w:rsidRDefault="001140BB" w:rsidP="00441638"/>
    <w:p w14:paraId="5D815788" w14:textId="05687C6D" w:rsidR="001140BB" w:rsidRDefault="001140BB" w:rsidP="00441638"/>
    <w:p w14:paraId="39E8FB87" w14:textId="147A1E38" w:rsidR="001140BB" w:rsidRDefault="00A0011F" w:rsidP="00441638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A91A16" wp14:editId="37FFF277">
                <wp:simplePos x="0" y="0"/>
                <wp:positionH relativeFrom="column">
                  <wp:posOffset>-86269</wp:posOffset>
                </wp:positionH>
                <wp:positionV relativeFrom="paragraph">
                  <wp:posOffset>78105</wp:posOffset>
                </wp:positionV>
                <wp:extent cx="9873615" cy="4748530"/>
                <wp:effectExtent l="0" t="800100" r="13335" b="372872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3615" cy="4748530"/>
                          <a:chOff x="0" y="0"/>
                          <a:chExt cx="9874249" cy="4749164"/>
                        </a:xfrm>
                      </wpg:grpSpPr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398962" y="-790258"/>
                            <a:ext cx="451485" cy="924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9BEA8" w14:textId="26776D24" w:rsidR="001140BB" w:rsidRPr="006B1E57" w:rsidRDefault="001140BB" w:rsidP="001140BB">
                              <w:pPr>
                                <w:spacing w:before="0" w:after="0" w:line="360" w:lineRule="auto"/>
                                <w:jc w:val="center"/>
                                <w:rPr>
                                  <w:rStyle w:val="Bleu"/>
                                  <w:b w:val="0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41C7">
                                <w:rPr>
                                  <w:color w:val="004990"/>
                                  <w:sz w:val="20"/>
                                  <w:szCs w:val="20"/>
                                </w:rPr>
                                <w:t xml:space="preserve">Cet outil est issu du guide méthodologique </w:t>
                              </w:r>
                              <w:r w:rsidR="006B1E57" w:rsidRPr="006B1E57">
                                <w:rPr>
                                  <w:rStyle w:val="Bleu"/>
                                  <w:b w:val="0"/>
                                  <w:bCs/>
                                  <w:sz w:val="20"/>
                                  <w:szCs w:val="20"/>
                                </w:rPr>
                                <w:t>SAMU : amélioration de la qualité et de la sécurité des soins.</w:t>
                              </w:r>
                              <w:r w:rsidR="006B1E57" w:rsidRPr="006B1E57">
                                <w:rPr>
                                  <w:rStyle w:val="Bleu"/>
                                  <w:b w:val="0"/>
                                  <w:bCs/>
                                  <w:sz w:val="20"/>
                                  <w:szCs w:val="20"/>
                                </w:rPr>
                                <w:br/>
                                <w:t xml:space="preserve">Toutes nos publications sont téléchargeables sur </w:t>
                              </w:r>
                              <w:hyperlink r:id="rId14" w:history="1">
                                <w:r w:rsidR="006B1E57" w:rsidRPr="006B1E57">
                                  <w:rPr>
                                    <w:rStyle w:val="Lienhypertexte"/>
                                  </w:rPr>
                                  <w:t>www.has-sante.fr</w:t>
                                </w:r>
                              </w:hyperlink>
                            </w:p>
                            <w:p w14:paraId="403FA9F7" w14:textId="488B08FA" w:rsidR="001140BB" w:rsidRPr="00DD41C7" w:rsidRDefault="001140BB" w:rsidP="001140BB">
                              <w:pPr>
                                <w:spacing w:before="0" w:after="0" w:line="360" w:lineRule="auto"/>
                                <w:jc w:val="center"/>
                                <w:rPr>
                                  <w:color w:val="00499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" name="Groupe 15"/>
                        <wpg:cNvGrpSpPr/>
                        <wpg:grpSpPr>
                          <a:xfrm>
                            <a:off x="2800984" y="4229100"/>
                            <a:ext cx="3277234" cy="520064"/>
                            <a:chOff x="0" y="0"/>
                            <a:chExt cx="3277234" cy="520064"/>
                          </a:xfrm>
                        </wpg:grpSpPr>
                        <wps:wsp>
                          <wps:cNvPr id="48" name="Line 5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980440" y="266065"/>
                              <a:ext cx="359410" cy="0"/>
                            </a:xfrm>
                            <a:prstGeom prst="line">
                              <a:avLst/>
                            </a:prstGeom>
                            <a:noFill/>
                            <a:ln w="14592">
                              <a:solidFill>
                                <a:srgbClr val="E31B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6" name="Imag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1057910" cy="3981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0"/>
                              <a:ext cx="2105659" cy="520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83AA0" w14:textId="77777777" w:rsidR="001140BB" w:rsidRPr="006C0EBD" w:rsidRDefault="001140BB" w:rsidP="001140BB">
                                <w:pPr>
                                  <w:spacing w:line="260" w:lineRule="exact"/>
                                  <w:jc w:val="left"/>
                                  <w:rPr>
                                    <w:rFonts w:ascii="Arial Narrow" w:hAnsi="Arial Narrow"/>
                                    <w:color w:val="004990"/>
                                    <w:spacing w:val="9"/>
                                    <w:sz w:val="21"/>
                                    <w:szCs w:val="21"/>
                                  </w:rPr>
                                </w:pP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z w:val="21"/>
                                    <w:szCs w:val="21"/>
                                  </w:rPr>
                                  <w:t>Développer la qualité dans le champ</w:t>
                                </w: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pacing w:val="8"/>
                                    <w:sz w:val="21"/>
                                    <w:szCs w:val="21"/>
                                  </w:rPr>
                                  <w:t>sanitaire, social et médico-social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3" name="Zone de texte 33"/>
                        <wps:cNvSpPr txBox="1"/>
                        <wps:spPr>
                          <a:xfrm>
                            <a:off x="9592309" y="0"/>
                            <a:ext cx="281940" cy="4719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DFA6B" w14:textId="77777777" w:rsidR="001140BB" w:rsidRPr="003B54A3" w:rsidRDefault="001140BB" w:rsidP="001140BB">
                              <w:pPr>
                                <w:rPr>
                                  <w:rStyle w:val="Bleu"/>
                                  <w:sz w:val="16"/>
                                  <w:szCs w:val="16"/>
                                </w:rPr>
                              </w:pPr>
                              <w:r w:rsidRPr="00F41B1E">
                                <w:rPr>
                                  <w:rStyle w:val="Bleu"/>
                                  <w:rFonts w:ascii="Arial Narrow" w:hAnsi="Arial Narrow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t>© Haute Autorité de santé – Octobre 2020</w:t>
                              </w:r>
                              <w:sdt>
                                <w:sdtPr>
                                  <w:rPr>
                                    <w:rStyle w:val="Bleu"/>
                                    <w:rFonts w:ascii="Arial Narrow" w:hAnsi="Arial Narrow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alias w:val="ISBN"/>
                                  <w:tag w:val=""/>
                                  <w:id w:val="-1214492023"/>
                                  <w:showingPlcHdr/>
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<w:text/>
                                </w:sdtPr>
                                <w:sdtEndPr>
                                  <w:rPr>
                                    <w:rStyle w:val="Bleu"/>
                                    <w:rFonts w:ascii="Arial" w:hAnsi="Arial"/>
                                    <w:b/>
                                    <w:bCs w:val="0"/>
                                  </w:rPr>
                                </w:sdtEndPr>
                                <w:sdtContent>
                                  <w:r w:rsidRPr="00F41B1E">
                                    <w:rPr>
                                      <w:rStyle w:val="Bleu"/>
                                      <w:rFonts w:ascii="Arial Narrow" w:hAnsi="Arial Narrow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r w:rsidRPr="003B54A3">
                                <w:rPr>
                                  <w:rStyle w:val="Bleu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  <w:p w14:paraId="499CC319" w14:textId="77777777" w:rsidR="001140BB" w:rsidRPr="009E1422" w:rsidRDefault="001140BB" w:rsidP="001140BB">
                              <w:pPr>
                                <w:rPr>
                                  <w:rStyle w:val="Bleu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Bleu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DF562F6" w14:textId="77777777" w:rsidR="001140BB" w:rsidRPr="009E1422" w:rsidRDefault="001140BB" w:rsidP="001140BB">
                              <w:pPr>
                                <w:rPr>
                                  <w:rStyle w:val="Bleu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Bleu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634" y="3429000"/>
                            <a:ext cx="925200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91A16" id="Groupe 16" o:spid="_x0000_s1026" style="position:absolute;left:0;text-align:left;margin-left:-6.8pt;margin-top:6.15pt;width:777.45pt;height:373.9pt;z-index:251666432;mso-width-relative:margin;mso-height-relative:margin" coordsize="98742,47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3990;top:-7903;width:4514;height:924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" filled="f" stroked="f">
                  <v:textbox inset="0,0,0,0">
                    <w:txbxContent>
                      <w:p w14:paraId="58F9BEA8" w14:textId="26776D24" w:rsidR="001140BB" w:rsidRPr="006B1E57" w:rsidRDefault="001140BB" w:rsidP="001140BB">
                        <w:pPr>
                          <w:spacing w:before="0" w:after="0" w:line="360" w:lineRule="auto"/>
                          <w:jc w:val="center"/>
                          <w:rPr>
                            <w:rStyle w:val="Bleu"/>
                            <w:b w:val="0"/>
                            <w:bCs/>
                            <w:sz w:val="20"/>
                            <w:szCs w:val="20"/>
                          </w:rPr>
                        </w:pPr>
                        <w:r w:rsidRPr="00DD41C7">
                          <w:rPr>
                            <w:color w:val="004990"/>
                            <w:sz w:val="20"/>
                            <w:szCs w:val="20"/>
                          </w:rPr>
                          <w:t xml:space="preserve">Cet outil est issu du guide méthodologique </w:t>
                        </w:r>
                        <w:r w:rsidR="006B1E57" w:rsidRPr="006B1E57">
                          <w:rPr>
                            <w:rStyle w:val="Bleu"/>
                            <w:b w:val="0"/>
                            <w:bCs/>
                            <w:sz w:val="20"/>
                            <w:szCs w:val="20"/>
                          </w:rPr>
                          <w:t>SAMU : amélioration de la qualité et de la sécurité des soins.</w:t>
                        </w:r>
                        <w:r w:rsidR="006B1E57" w:rsidRPr="006B1E57">
                          <w:rPr>
                            <w:rStyle w:val="Bleu"/>
                            <w:b w:val="0"/>
                            <w:bCs/>
                            <w:sz w:val="20"/>
                            <w:szCs w:val="20"/>
                          </w:rPr>
                          <w:br/>
                          <w:t xml:space="preserve">Toutes nos publications sont téléchargeables sur </w:t>
                        </w:r>
                        <w:hyperlink r:id="rId16" w:history="1">
                          <w:r w:rsidR="006B1E57" w:rsidRPr="006B1E57">
                            <w:rPr>
                              <w:rStyle w:val="Lienhypertexte"/>
                            </w:rPr>
                            <w:t>www.has-sante.fr</w:t>
                          </w:r>
                        </w:hyperlink>
                      </w:p>
                      <w:p w14:paraId="403FA9F7" w14:textId="488B08FA" w:rsidR="001140BB" w:rsidRPr="00DD41C7" w:rsidRDefault="001140BB" w:rsidP="001140BB">
                        <w:pPr>
                          <w:spacing w:before="0" w:after="0" w:line="360" w:lineRule="auto"/>
                          <w:jc w:val="center"/>
                          <w:rPr>
                            <w:color w:val="00499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e 15" o:spid="_x0000_s1028" style="position:absolute;left:28009;top:42291;width:32773;height:5200" coordsize="32772,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5" o:spid="_x0000_s1029" style="position:absolute;rotation:-90;visibility:visible;mso-wrap-style:square" from="9804,2660" to="13398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" strokecolor="#e31b23" strokeweight=".40533mm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6" o:spid="_x0000_s1030" type="#_x0000_t75" style="position:absolute;top:381;width:10579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">
                    <v:imagedata r:id="rId17" o:title=""/>
                  </v:shape>
                  <v:shape id="Zone de texte 2" o:spid="_x0000_s1031" type="#_x0000_t202" style="position:absolute;left:11715;width:21057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65683AA0" w14:textId="77777777" w:rsidR="001140BB" w:rsidRPr="006C0EBD" w:rsidRDefault="001140BB" w:rsidP="001140BB">
                          <w:pPr>
                            <w:spacing w:line="260" w:lineRule="exact"/>
                            <w:jc w:val="left"/>
                            <w:rPr>
                              <w:rFonts w:ascii="Arial Narrow" w:hAnsi="Arial Narrow"/>
                              <w:color w:val="004990"/>
                              <w:spacing w:val="9"/>
                              <w:sz w:val="21"/>
                              <w:szCs w:val="21"/>
                            </w:rPr>
                          </w:pPr>
                          <w:r w:rsidRPr="006C0EBD">
                            <w:rPr>
                              <w:rFonts w:ascii="Arial Narrow" w:hAnsi="Arial Narrow"/>
                              <w:color w:val="004990"/>
                              <w:sz w:val="21"/>
                              <w:szCs w:val="21"/>
                            </w:rPr>
                            <w:t>Développer la qualité dans le champ</w:t>
                          </w:r>
                          <w:r w:rsidRPr="006C0EBD">
                            <w:rPr>
                              <w:rFonts w:ascii="Arial Narrow" w:hAnsi="Arial Narrow"/>
                              <w:color w:val="004990"/>
                              <w:sz w:val="21"/>
                              <w:szCs w:val="21"/>
                            </w:rPr>
                            <w:br/>
                          </w:r>
                          <w:r w:rsidRPr="006C0EBD">
                            <w:rPr>
                              <w:rFonts w:ascii="Arial Narrow" w:hAnsi="Arial Narrow"/>
                              <w:color w:val="004990"/>
                              <w:spacing w:val="8"/>
                              <w:sz w:val="21"/>
                              <w:szCs w:val="21"/>
                            </w:rPr>
                            <w:t>sanitaire, social et médico-social</w:t>
                          </w:r>
                        </w:p>
                      </w:txbxContent>
                    </v:textbox>
                  </v:shape>
                </v:group>
                <v:shape id="Zone de texte 33" o:spid="_x0000_s1032" type="#_x0000_t202" style="position:absolute;left:95923;width:2819;height:47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" filled="f" stroked="f" strokeweight=".5pt">
                  <v:textbox style="layout-flow:vertical;mso-layout-flow-alt:bottom-to-top" inset="0,0,0,0">
                    <w:txbxContent>
                      <w:p w14:paraId="6A9DFA6B" w14:textId="77777777" w:rsidR="001140BB" w:rsidRPr="003B54A3" w:rsidRDefault="001140BB" w:rsidP="001140BB">
                        <w:pPr>
                          <w:rPr>
                            <w:rStyle w:val="Bleu"/>
                            <w:sz w:val="16"/>
                            <w:szCs w:val="16"/>
                          </w:rPr>
                        </w:pPr>
                        <w:r w:rsidRPr="00F41B1E">
                          <w:rPr>
                            <w:rStyle w:val="Bleu"/>
                            <w:rFonts w:ascii="Arial Narrow" w:hAnsi="Arial Narrow"/>
                            <w:b w:val="0"/>
                            <w:bCs/>
                            <w:sz w:val="16"/>
                            <w:szCs w:val="16"/>
                          </w:rPr>
                          <w:t>© Haute Autorité de santé – Octobre 2020</w:t>
                        </w:r>
                        <w:sdt>
                          <w:sdtPr>
                            <w:rPr>
                              <w:rStyle w:val="Bleu"/>
                              <w:rFonts w:ascii="Arial Narrow" w:hAnsi="Arial Narrow"/>
                              <w:b w:val="0"/>
                              <w:bCs/>
                              <w:sz w:val="16"/>
                              <w:szCs w:val="16"/>
                            </w:rPr>
                            <w:alias w:val="ISBN"/>
                            <w:tag w:val=""/>
                            <w:id w:val="-1214492023"/>
                            <w:showingPlcHdr/>
                            <w:dataBinding w:prefixMappings="xmlns:ns0='http://schemas.microsoft.com/office/2006/coverPageProps' " w:xpath="/ns0:CoverPageProperties[1]/ns0:CompanyPhone[1]" w:storeItemID="{55AF091B-3C7A-41E3-B477-F2FDAA23CFDA}"/>
                            <w:text/>
                          </w:sdtPr>
                          <w:sdtEndPr>
                            <w:rPr>
                              <w:rStyle w:val="Bleu"/>
                              <w:rFonts w:ascii="Arial" w:hAnsi="Arial"/>
                              <w:b/>
                              <w:bCs w:val="0"/>
                            </w:rPr>
                          </w:sdtEndPr>
                          <w:sdtContent>
                            <w:r w:rsidRPr="00F41B1E">
                              <w:rPr>
                                <w:rStyle w:val="Bleu"/>
                                <w:rFonts w:ascii="Arial Narrow" w:hAnsi="Arial Narrow"/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</w:sdtContent>
                        </w:sdt>
                        <w:r w:rsidRPr="003B54A3">
                          <w:rPr>
                            <w:rStyle w:val="Bleu"/>
                            <w:sz w:val="16"/>
                            <w:szCs w:val="16"/>
                          </w:rPr>
                          <w:t xml:space="preserve">     </w:t>
                        </w:r>
                      </w:p>
                      <w:p w14:paraId="499CC319" w14:textId="77777777" w:rsidR="001140BB" w:rsidRPr="009E1422" w:rsidRDefault="001140BB" w:rsidP="001140BB">
                        <w:pPr>
                          <w:rPr>
                            <w:rStyle w:val="Bleu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Style w:val="Bleu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DF562F6" w14:textId="77777777" w:rsidR="001140BB" w:rsidRPr="009E1422" w:rsidRDefault="001140BB" w:rsidP="001140BB">
                        <w:pPr>
                          <w:rPr>
                            <w:rStyle w:val="Bleu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Style w:val="Bleu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Connecteur droit 12" o:spid="_x0000_s1033" style="position:absolute;flip:y;visibility:visible;mso-wrap-style:square" from="6,34290" to="9252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" strokecolor="#ed7d31 [3205]" strokeweight="3pt">
                  <v:stroke joinstyle="miter"/>
                </v:line>
              </v:group>
            </w:pict>
          </mc:Fallback>
        </mc:AlternateContent>
      </w:r>
    </w:p>
    <w:p w14:paraId="1A816824" w14:textId="6DF150BE" w:rsidR="001140BB" w:rsidRDefault="001140BB" w:rsidP="00441638"/>
    <w:p w14:paraId="15B24AB4" w14:textId="178155CA" w:rsidR="001140BB" w:rsidRDefault="001140BB" w:rsidP="00441638"/>
    <w:p w14:paraId="3D95171C" w14:textId="236BE4D4" w:rsidR="001140BB" w:rsidRDefault="001140BB" w:rsidP="00441638"/>
    <w:p w14:paraId="0F3896EF" w14:textId="33F2D122" w:rsidR="001140BB" w:rsidRDefault="001140BB" w:rsidP="00441638"/>
    <w:p w14:paraId="5592BD97" w14:textId="12B91EE5" w:rsidR="001140BB" w:rsidRDefault="001140BB" w:rsidP="00441638"/>
    <w:p w14:paraId="43F1B4D2" w14:textId="164F1474" w:rsidR="001140BB" w:rsidRDefault="001140BB" w:rsidP="00441638"/>
    <w:p w14:paraId="227DFEA2" w14:textId="1305B5F6" w:rsidR="001140BB" w:rsidRDefault="001140BB" w:rsidP="00441638"/>
    <w:p w14:paraId="106164D4" w14:textId="0365D3FD" w:rsidR="001140BB" w:rsidRDefault="001140BB" w:rsidP="00441638"/>
    <w:p w14:paraId="74824283" w14:textId="5BCD425E" w:rsidR="001140BB" w:rsidRDefault="001140BB" w:rsidP="00441638"/>
    <w:p w14:paraId="2C95FE6A" w14:textId="6B41CB38" w:rsidR="001140BB" w:rsidRDefault="001140BB" w:rsidP="00441638"/>
    <w:p w14:paraId="76A35A2F" w14:textId="73C7C032" w:rsidR="001140BB" w:rsidRDefault="001140BB" w:rsidP="00441638"/>
    <w:p w14:paraId="51253992" w14:textId="2927C96D" w:rsidR="001140BB" w:rsidRDefault="001140BB" w:rsidP="00441638"/>
    <w:p w14:paraId="57A8518C" w14:textId="1105D919" w:rsidR="001140BB" w:rsidRPr="00441638" w:rsidRDefault="001140BB" w:rsidP="00441638"/>
    <w:sectPr w:rsidR="001140BB" w:rsidRPr="00441638" w:rsidSect="00441638">
      <w:headerReference w:type="default" r:id="rId18"/>
      <w:footerReference w:type="default" r:id="rId19"/>
      <w:type w:val="continuous"/>
      <w:pgSz w:w="16838" w:h="11906" w:orient="landscape"/>
      <w:pgMar w:top="1021" w:right="1134" w:bottom="1021" w:left="1134" w:header="0" w:footer="51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B643" w14:textId="77777777" w:rsidR="00472E36" w:rsidRDefault="00472E36" w:rsidP="00B64C37">
      <w:pPr>
        <w:spacing w:before="0" w:after="0" w:line="240" w:lineRule="auto"/>
      </w:pPr>
      <w:r>
        <w:separator/>
      </w:r>
    </w:p>
  </w:endnote>
  <w:endnote w:type="continuationSeparator" w:id="0">
    <w:p w14:paraId="4BCA26A5" w14:textId="77777777" w:rsidR="00472E36" w:rsidRDefault="00472E36" w:rsidP="00B64C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9981" w14:textId="3478C769" w:rsidR="00E92963" w:rsidRPr="00E92963" w:rsidRDefault="00E92963" w:rsidP="00E92963">
    <w:pPr>
      <w:pStyle w:val="Pieddepage"/>
      <w:pBdr>
        <w:top w:val="single" w:sz="12" w:space="4" w:color="EE712A"/>
      </w:pBdr>
      <w:tabs>
        <w:tab w:val="clear" w:pos="4536"/>
        <w:tab w:val="clear" w:pos="9072"/>
        <w:tab w:val="right" w:pos="5812"/>
      </w:tabs>
      <w:jc w:val="center"/>
      <w:rPr>
        <w:bCs/>
        <w:color w:val="004990"/>
        <w:sz w:val="16"/>
      </w:rPr>
    </w:pPr>
    <w:r w:rsidRPr="00DD2EEC">
      <w:rPr>
        <w:rStyle w:val="Titredulivre"/>
        <w:b/>
      </w:rPr>
      <w:ptab w:relativeTo="margin" w:alignment="center" w:leader="none"/>
    </w:r>
    <w:r w:rsidRPr="00E92963">
      <w:rPr>
        <w:rStyle w:val="Titredulivre"/>
        <w:bCs w:val="0"/>
      </w:rPr>
      <w:t xml:space="preserve">HAS • </w:t>
    </w:r>
    <w:sdt>
      <w:sdtPr>
        <w:rPr>
          <w:rFonts w:cs="Arial"/>
          <w:bCs/>
          <w:color w:val="004990"/>
          <w:sz w:val="16"/>
        </w:rPr>
        <w:alias w:val="Titre "/>
        <w:tag w:val=""/>
        <w:id w:val="7719772"/>
        <w:placeholder>
          <w:docPart w:val="5B002ACB5F4B4692848FA283E3903A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171B" w:rsidRPr="002C171B">
          <w:rPr>
            <w:rFonts w:cs="Arial"/>
            <w:bCs/>
            <w:color w:val="004990"/>
            <w:sz w:val="16"/>
          </w:rPr>
          <w:t>Grille d’analyse  pour la réécoute d’un enregistrement d’appel dans le cadre de l’évaluation des pratiques professionnelles au SAMU •</w:t>
        </w:r>
        <w:r w:rsidR="002C171B">
          <w:rPr>
            <w:rFonts w:cs="Arial"/>
            <w:bCs/>
            <w:color w:val="004990"/>
            <w:sz w:val="16"/>
          </w:rPr>
          <w:t xml:space="preserve"> Octobre 2020</w:t>
        </w:r>
      </w:sdtContent>
    </w:sdt>
    <w:r w:rsidRPr="00E92963">
      <w:rPr>
        <w:rStyle w:val="Titredulivre"/>
        <w:bCs w:val="0"/>
      </w:rPr>
      <w:ptab w:relativeTo="margin" w:alignment="right" w:leader="none"/>
    </w:r>
    <w:sdt>
      <w:sdtPr>
        <w:rPr>
          <w:bCs/>
        </w:rPr>
        <w:id w:val="1160732523"/>
        <w:docPartObj>
          <w:docPartGallery w:val="Page Numbers (Bottom of Page)"/>
          <w:docPartUnique/>
        </w:docPartObj>
      </w:sdtPr>
      <w:sdtEndPr>
        <w:rPr>
          <w:rStyle w:val="Titredulivre"/>
          <w:bCs w:val="0"/>
          <w:color w:val="004990"/>
          <w:sz w:val="16"/>
        </w:rPr>
      </w:sdtEndPr>
      <w:sdtContent>
        <w:r w:rsidRPr="00E92963">
          <w:rPr>
            <w:rStyle w:val="Titredulivre"/>
            <w:bCs w:val="0"/>
          </w:rPr>
          <w:fldChar w:fldCharType="begin"/>
        </w:r>
        <w:r w:rsidRPr="00E92963">
          <w:rPr>
            <w:rStyle w:val="Titredulivre"/>
            <w:bCs w:val="0"/>
          </w:rPr>
          <w:instrText>PAGE   \* MERGEFORMAT</w:instrText>
        </w:r>
        <w:r w:rsidRPr="00E92963">
          <w:rPr>
            <w:rStyle w:val="Titredulivre"/>
            <w:bCs w:val="0"/>
          </w:rPr>
          <w:fldChar w:fldCharType="separate"/>
        </w:r>
        <w:r w:rsidRPr="00E92963">
          <w:rPr>
            <w:rStyle w:val="Titredulivre"/>
            <w:bCs w:val="0"/>
          </w:rPr>
          <w:t>2</w:t>
        </w:r>
        <w:r w:rsidRPr="00E92963">
          <w:rPr>
            <w:rStyle w:val="Titredulivre"/>
            <w:bCs w:val="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F071" w14:textId="087A8C53" w:rsidR="00167472" w:rsidRPr="00622076" w:rsidRDefault="00167472" w:rsidP="006220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D37E8" w14:textId="77777777" w:rsidR="00472E36" w:rsidRDefault="00472E36" w:rsidP="00B64C37">
      <w:pPr>
        <w:spacing w:before="0" w:after="0" w:line="240" w:lineRule="auto"/>
      </w:pPr>
      <w:r>
        <w:separator/>
      </w:r>
    </w:p>
  </w:footnote>
  <w:footnote w:type="continuationSeparator" w:id="0">
    <w:p w14:paraId="01385BA9" w14:textId="77777777" w:rsidR="00472E36" w:rsidRDefault="00472E36" w:rsidP="00B64C37">
      <w:pPr>
        <w:spacing w:before="0" w:after="0" w:line="240" w:lineRule="auto"/>
      </w:pPr>
      <w:r>
        <w:continuationSeparator/>
      </w:r>
    </w:p>
  </w:footnote>
  <w:footnote w:id="1">
    <w:p w14:paraId="11607E76" w14:textId="77777777" w:rsidR="00167472" w:rsidRDefault="00167472" w:rsidP="0001075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56C08">
          <w:rPr>
            <w:rStyle w:val="Lienhypertexte"/>
          </w:rPr>
          <w:t>https://www.cnil.fr/fr/lecoute-et-lenregistrement-des-appels-sur-le-lieu-de-travail</w:t>
        </w:r>
      </w:hyperlink>
    </w:p>
  </w:footnote>
  <w:footnote w:id="2">
    <w:p w14:paraId="51D20A4B" w14:textId="395686DE" w:rsidR="00167472" w:rsidRDefault="00167472">
      <w:pPr>
        <w:pStyle w:val="Notedebasdepage"/>
      </w:pPr>
      <w:r>
        <w:rPr>
          <w:rStyle w:val="Appelnotedebasdep"/>
        </w:rPr>
        <w:footnoteRef/>
      </w:r>
      <w:r>
        <w:t xml:space="preserve"> Partiellement</w:t>
      </w:r>
    </w:p>
  </w:footnote>
  <w:footnote w:id="3">
    <w:p w14:paraId="49A5B6F8" w14:textId="77777777" w:rsidR="00167472" w:rsidRDefault="00167472" w:rsidP="00346E1B">
      <w:pPr>
        <w:pStyle w:val="Notedebasdepage"/>
      </w:pPr>
      <w:r>
        <w:rPr>
          <w:rStyle w:val="Appelnotedebasdep"/>
        </w:rPr>
        <w:footnoteRef/>
      </w:r>
      <w:r>
        <w:t xml:space="preserve"> Partiellement</w:t>
      </w:r>
    </w:p>
  </w:footnote>
  <w:footnote w:id="4">
    <w:p w14:paraId="1403B284" w14:textId="77777777" w:rsidR="00167472" w:rsidRDefault="00167472" w:rsidP="00CA7711">
      <w:pPr>
        <w:pStyle w:val="Notedebasdepage"/>
      </w:pPr>
      <w:r>
        <w:rPr>
          <w:rStyle w:val="Appelnotedebasdep"/>
        </w:rPr>
        <w:footnoteRef/>
      </w:r>
      <w:r>
        <w:t xml:space="preserve"> Partiellement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4955" w14:textId="3421A50C" w:rsidR="00167472" w:rsidRDefault="00167472">
    <w:pPr>
      <w:pStyle w:val="En-tte"/>
      <w:jc w:val="right"/>
    </w:pPr>
  </w:p>
  <w:p w14:paraId="0CBF0578" w14:textId="41658924" w:rsidR="00167472" w:rsidRDefault="00167472" w:rsidP="003F2F79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BC8C6E8"/>
    <w:lvl w:ilvl="0">
      <w:start w:val="1"/>
      <w:numFmt w:val="bullet"/>
      <w:pStyle w:val="Listepuces3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0C4C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C23FF"/>
    <w:multiLevelType w:val="hybridMultilevel"/>
    <w:tmpl w:val="5BC891CC"/>
    <w:lvl w:ilvl="0" w:tplc="71DA49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8C0"/>
    <w:multiLevelType w:val="multilevel"/>
    <w:tmpl w:val="13200150"/>
    <w:lvl w:ilvl="0">
      <w:start w:val="1"/>
      <w:numFmt w:val="decimal"/>
      <w:pStyle w:val="Listepuces2"/>
      <w:lvlText w:val="%1."/>
      <w:lvlJc w:val="left"/>
      <w:pPr>
        <w:ind w:left="680" w:hanging="362"/>
      </w:pPr>
      <w:rPr>
        <w:rFonts w:ascii="Arial" w:hAnsi="Arial" w:hint="default"/>
        <w:color w:val="EE712A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EE712A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EE712A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06B2793E"/>
    <w:multiLevelType w:val="hybridMultilevel"/>
    <w:tmpl w:val="2EB2B024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71CC"/>
    <w:multiLevelType w:val="hybridMultilevel"/>
    <w:tmpl w:val="6C985FBC"/>
    <w:lvl w:ilvl="0" w:tplc="EC180C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8E0"/>
    <w:multiLevelType w:val="hybridMultilevel"/>
    <w:tmpl w:val="42E6D034"/>
    <w:lvl w:ilvl="0" w:tplc="F5F8DF66">
      <w:start w:val="2"/>
      <w:numFmt w:val="bullet"/>
      <w:lvlText w:val="-"/>
      <w:lvlJc w:val="left"/>
      <w:pPr>
        <w:ind w:left="16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1E804904"/>
    <w:multiLevelType w:val="hybridMultilevel"/>
    <w:tmpl w:val="896A2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2AB7"/>
    <w:multiLevelType w:val="hybridMultilevel"/>
    <w:tmpl w:val="54E0A7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25E"/>
    <w:multiLevelType w:val="multilevel"/>
    <w:tmpl w:val="A282FEEE"/>
    <w:lvl w:ilvl="0">
      <w:start w:val="1"/>
      <w:numFmt w:val="lowerLetter"/>
      <w:lvlText w:val="%1)"/>
      <w:lvlJc w:val="left"/>
      <w:pPr>
        <w:ind w:left="680" w:hanging="362"/>
      </w:pPr>
      <w:rPr>
        <w:rFonts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2E7E"/>
    <w:multiLevelType w:val="hybridMultilevel"/>
    <w:tmpl w:val="F64451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64"/>
    <w:multiLevelType w:val="hybridMultilevel"/>
    <w:tmpl w:val="621C4B30"/>
    <w:lvl w:ilvl="0" w:tplc="E79A8FF2">
      <w:start w:val="1"/>
      <w:numFmt w:val="decimal"/>
      <w:lvlText w:val="%1."/>
      <w:lvlJc w:val="left"/>
      <w:pPr>
        <w:ind w:left="360" w:hanging="360"/>
      </w:pPr>
      <w:rPr>
        <w:color w:val="4472C4" w:themeColor="accent1"/>
      </w:rPr>
    </w:lvl>
    <w:lvl w:ilvl="1" w:tplc="3B2EABA0">
      <w:start w:val="1"/>
      <w:numFmt w:val="decimal"/>
      <w:lvlText w:val="(%2)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25C9F"/>
    <w:multiLevelType w:val="hybridMultilevel"/>
    <w:tmpl w:val="0B80A2C8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2A564EF4"/>
    <w:multiLevelType w:val="multilevel"/>
    <w:tmpl w:val="2A6CCAA8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5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F37EA5"/>
    <w:multiLevelType w:val="hybridMultilevel"/>
    <w:tmpl w:val="840C23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B7E30"/>
    <w:multiLevelType w:val="hybridMultilevel"/>
    <w:tmpl w:val="8960988C"/>
    <w:lvl w:ilvl="0" w:tplc="1D2A1E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46B4F"/>
    <w:multiLevelType w:val="hybridMultilevel"/>
    <w:tmpl w:val="1C181906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10E74F1"/>
    <w:multiLevelType w:val="multilevel"/>
    <w:tmpl w:val="27A413C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7066622"/>
    <w:multiLevelType w:val="hybridMultilevel"/>
    <w:tmpl w:val="C1EAC73A"/>
    <w:lvl w:ilvl="0" w:tplc="CCEAB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14D55"/>
    <w:multiLevelType w:val="hybridMultilevel"/>
    <w:tmpl w:val="3D0C49D0"/>
    <w:lvl w:ilvl="0" w:tplc="9E8AC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7068"/>
    <w:multiLevelType w:val="hybridMultilevel"/>
    <w:tmpl w:val="3FFE50C8"/>
    <w:lvl w:ilvl="0" w:tplc="2D767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7852"/>
    <w:multiLevelType w:val="multilevel"/>
    <w:tmpl w:val="710413A0"/>
    <w:lvl w:ilvl="0">
      <w:start w:val="1"/>
      <w:numFmt w:val="bullet"/>
      <w:lvlText w:val="‒"/>
      <w:lvlJc w:val="left"/>
      <w:pPr>
        <w:ind w:left="680" w:hanging="362"/>
      </w:pPr>
      <w:rPr>
        <w:rFonts w:ascii="Arial Gras" w:hAnsi="Arial Gras" w:hint="default"/>
        <w:b/>
        <w:i w:val="0"/>
        <w:color w:val="EE712A"/>
        <w:sz w:val="22"/>
        <w:u w:color="54C5D0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4D7D"/>
    <w:multiLevelType w:val="hybridMultilevel"/>
    <w:tmpl w:val="787CA5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4B76"/>
    <w:multiLevelType w:val="hybridMultilevel"/>
    <w:tmpl w:val="A2E232C4"/>
    <w:lvl w:ilvl="0" w:tplc="1E341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2C9A"/>
    <w:multiLevelType w:val="hybridMultilevel"/>
    <w:tmpl w:val="2D1AB55E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6A6F"/>
    <w:multiLevelType w:val="multilevel"/>
    <w:tmpl w:val="BD6A0D7E"/>
    <w:lvl w:ilvl="0">
      <w:start w:val="1"/>
      <w:numFmt w:val="bullet"/>
      <w:pStyle w:val="Listepuces"/>
      <w:lvlText w:val=""/>
      <w:lvlJc w:val="left"/>
      <w:pPr>
        <w:ind w:left="362" w:hanging="362"/>
      </w:pPr>
      <w:rPr>
        <w:rFonts w:ascii="Wingdings" w:hAnsi="Wingdings"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646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929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553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2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6" w15:restartNumberingAfterBreak="0">
    <w:nsid w:val="6A576C66"/>
    <w:multiLevelType w:val="multilevel"/>
    <w:tmpl w:val="E22A17F2"/>
    <w:lvl w:ilvl="0">
      <w:start w:val="1"/>
      <w:numFmt w:val="bullet"/>
      <w:lvlText w:val="‒"/>
      <w:lvlJc w:val="left"/>
      <w:pPr>
        <w:ind w:left="680" w:hanging="362"/>
      </w:pPr>
      <w:rPr>
        <w:rFonts w:ascii="Arial Gras" w:hAnsi="Arial Gras"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292D"/>
    <w:multiLevelType w:val="hybridMultilevel"/>
    <w:tmpl w:val="970C3124"/>
    <w:lvl w:ilvl="0" w:tplc="1D2A1E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14C27"/>
    <w:multiLevelType w:val="hybridMultilevel"/>
    <w:tmpl w:val="2898AB66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30172"/>
    <w:multiLevelType w:val="hybridMultilevel"/>
    <w:tmpl w:val="22BE30CA"/>
    <w:lvl w:ilvl="0" w:tplc="FDE02C6E">
      <w:numFmt w:val="bullet"/>
      <w:lvlText w:val="-"/>
      <w:lvlJc w:val="left"/>
      <w:pPr>
        <w:ind w:left="12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70DB5F69"/>
    <w:multiLevelType w:val="hybridMultilevel"/>
    <w:tmpl w:val="FE0A7EF2"/>
    <w:lvl w:ilvl="0" w:tplc="F5F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674EC"/>
    <w:multiLevelType w:val="hybridMultilevel"/>
    <w:tmpl w:val="8DF0D29A"/>
    <w:lvl w:ilvl="0" w:tplc="FDE02C6E">
      <w:numFmt w:val="bullet"/>
      <w:lvlText w:val="-"/>
      <w:lvlJc w:val="left"/>
      <w:pPr>
        <w:ind w:left="12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752C5805"/>
    <w:multiLevelType w:val="hybridMultilevel"/>
    <w:tmpl w:val="0CF2F170"/>
    <w:lvl w:ilvl="0" w:tplc="FE1881FA">
      <w:start w:val="1"/>
      <w:numFmt w:val="decimal"/>
      <w:pStyle w:val="Titreannexesnauto"/>
      <w:lvlText w:val="Annexe 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BAE"/>
    <w:multiLevelType w:val="hybridMultilevel"/>
    <w:tmpl w:val="4E2EB416"/>
    <w:lvl w:ilvl="0" w:tplc="FFD41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2"/>
  </w:num>
  <w:num w:numId="5">
    <w:abstractNumId w:val="25"/>
  </w:num>
  <w:num w:numId="6">
    <w:abstractNumId w:val="0"/>
  </w:num>
  <w:num w:numId="7">
    <w:abstractNumId w:val="29"/>
  </w:num>
  <w:num w:numId="8">
    <w:abstractNumId w:val="31"/>
  </w:num>
  <w:num w:numId="9">
    <w:abstractNumId w:val="5"/>
  </w:num>
  <w:num w:numId="10">
    <w:abstractNumId w:val="10"/>
  </w:num>
  <w:num w:numId="11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0"/>
  </w:num>
  <w:num w:numId="15">
    <w:abstractNumId w:val="21"/>
  </w:num>
  <w:num w:numId="16">
    <w:abstractNumId w:val="9"/>
  </w:num>
  <w:num w:numId="17">
    <w:abstractNumId w:val="14"/>
  </w:num>
  <w:num w:numId="18">
    <w:abstractNumId w:val="7"/>
  </w:num>
  <w:num w:numId="19">
    <w:abstractNumId w:val="22"/>
  </w:num>
  <w:num w:numId="20">
    <w:abstractNumId w:val="15"/>
  </w:num>
  <w:num w:numId="21">
    <w:abstractNumId w:val="27"/>
  </w:num>
  <w:num w:numId="22">
    <w:abstractNumId w:val="17"/>
  </w:num>
  <w:num w:numId="23">
    <w:abstractNumId w:val="12"/>
  </w:num>
  <w:num w:numId="24">
    <w:abstractNumId w:val="3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9"/>
  </w:num>
  <w:num w:numId="28">
    <w:abstractNumId w:val="2"/>
  </w:num>
  <w:num w:numId="29">
    <w:abstractNumId w:val="13"/>
  </w:num>
  <w:num w:numId="30">
    <w:abstractNumId w:val="1"/>
  </w:num>
  <w:num w:numId="31">
    <w:abstractNumId w:val="4"/>
  </w:num>
  <w:num w:numId="32">
    <w:abstractNumId w:val="25"/>
  </w:num>
  <w:num w:numId="33">
    <w:abstractNumId w:val="18"/>
  </w:num>
  <w:num w:numId="34">
    <w:abstractNumId w:val="24"/>
  </w:num>
  <w:num w:numId="35">
    <w:abstractNumId w:val="28"/>
  </w:num>
  <w:num w:numId="36">
    <w:abstractNumId w:val="23"/>
  </w:num>
  <w:num w:numId="37">
    <w:abstractNumId w:val="20"/>
  </w:num>
  <w:num w:numId="38">
    <w:abstractNumId w:val="13"/>
  </w:num>
  <w:num w:numId="3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_HAS_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rrex0sopd29te2ztjxe0prvw0vst0pxdxv&quot;&gt;SAMU_BF&lt;record-ids&gt;&lt;item&gt;2&lt;/item&gt;&lt;item&gt;36&lt;/item&gt;&lt;item&gt;41&lt;/item&gt;&lt;item&gt;44&lt;/item&gt;&lt;item&gt;48&lt;/item&gt;&lt;item&gt;50&lt;/item&gt;&lt;item&gt;51&lt;/item&gt;&lt;item&gt;52&lt;/item&gt;&lt;item&gt;53&lt;/item&gt;&lt;item&gt;54&lt;/item&gt;&lt;item&gt;55&lt;/item&gt;&lt;item&gt;56&lt;/item&gt;&lt;item&gt;59&lt;/item&gt;&lt;item&gt;66&lt;/item&gt;&lt;item&gt;92&lt;/item&gt;&lt;item&gt;94&lt;/item&gt;&lt;item&gt;115&lt;/item&gt;&lt;item&gt;116&lt;/item&gt;&lt;item&gt;117&lt;/item&gt;&lt;item&gt;118&lt;/item&gt;&lt;item&gt;119&lt;/item&gt;&lt;item&gt;120&lt;/item&gt;&lt;item&gt;122&lt;/item&gt;&lt;item&gt;124&lt;/item&gt;&lt;item&gt;125&lt;/item&gt;&lt;item&gt;127&lt;/item&gt;&lt;item&gt;128&lt;/item&gt;&lt;item&gt;129&lt;/item&gt;&lt;item&gt;130&lt;/item&gt;&lt;item&gt;131&lt;/item&gt;&lt;item&gt;132&lt;/item&gt;&lt;item&gt;133&lt;/item&gt;&lt;item&gt;135&lt;/item&gt;&lt;item&gt;136&lt;/item&gt;&lt;item&gt;138&lt;/item&gt;&lt;item&gt;139&lt;/item&gt;&lt;item&gt;141&lt;/item&gt;&lt;item&gt;142&lt;/item&gt;&lt;item&gt;171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4&lt;/item&gt;&lt;item&gt;205&lt;/item&gt;&lt;item&gt;206&lt;/item&gt;&lt;item&gt;212&lt;/item&gt;&lt;item&gt;213&lt;/item&gt;&lt;item&gt;214&lt;/item&gt;&lt;item&gt;215&lt;/item&gt;&lt;item&gt;216&lt;/item&gt;&lt;item&gt;220&lt;/item&gt;&lt;item&gt;221&lt;/item&gt;&lt;item&gt;222&lt;/item&gt;&lt;item&gt;223&lt;/item&gt;&lt;item&gt;224&lt;/item&gt;&lt;/record-ids&gt;&lt;/item&gt;&lt;/Libraries&gt;"/>
  </w:docVars>
  <w:rsids>
    <w:rsidRoot w:val="00490D6E"/>
    <w:rsid w:val="00001C5E"/>
    <w:rsid w:val="000032CF"/>
    <w:rsid w:val="000079E5"/>
    <w:rsid w:val="00010759"/>
    <w:rsid w:val="0001712C"/>
    <w:rsid w:val="00022B22"/>
    <w:rsid w:val="00022C02"/>
    <w:rsid w:val="00024033"/>
    <w:rsid w:val="000263D7"/>
    <w:rsid w:val="00026520"/>
    <w:rsid w:val="00026CDD"/>
    <w:rsid w:val="000315CE"/>
    <w:rsid w:val="00031C26"/>
    <w:rsid w:val="00032756"/>
    <w:rsid w:val="00032B8F"/>
    <w:rsid w:val="000372B9"/>
    <w:rsid w:val="000477B5"/>
    <w:rsid w:val="00050295"/>
    <w:rsid w:val="000505A1"/>
    <w:rsid w:val="00055C97"/>
    <w:rsid w:val="00064AE7"/>
    <w:rsid w:val="00065C34"/>
    <w:rsid w:val="00066B87"/>
    <w:rsid w:val="00067382"/>
    <w:rsid w:val="00071925"/>
    <w:rsid w:val="00081C90"/>
    <w:rsid w:val="00082EA9"/>
    <w:rsid w:val="00085936"/>
    <w:rsid w:val="000875F1"/>
    <w:rsid w:val="000877B4"/>
    <w:rsid w:val="00087F3D"/>
    <w:rsid w:val="00091BB2"/>
    <w:rsid w:val="0009214C"/>
    <w:rsid w:val="00094218"/>
    <w:rsid w:val="00095BF8"/>
    <w:rsid w:val="000A3772"/>
    <w:rsid w:val="000A4049"/>
    <w:rsid w:val="000A47B6"/>
    <w:rsid w:val="000B0272"/>
    <w:rsid w:val="000B0719"/>
    <w:rsid w:val="000B0C48"/>
    <w:rsid w:val="000B1156"/>
    <w:rsid w:val="000B2C27"/>
    <w:rsid w:val="000B5A86"/>
    <w:rsid w:val="000B5D6F"/>
    <w:rsid w:val="000B72F4"/>
    <w:rsid w:val="000C151A"/>
    <w:rsid w:val="000C2EBA"/>
    <w:rsid w:val="000C3540"/>
    <w:rsid w:val="000C4260"/>
    <w:rsid w:val="000D1BD7"/>
    <w:rsid w:val="000D3BD7"/>
    <w:rsid w:val="000D4D88"/>
    <w:rsid w:val="000D6D9E"/>
    <w:rsid w:val="000D7686"/>
    <w:rsid w:val="000E04C5"/>
    <w:rsid w:val="000E2426"/>
    <w:rsid w:val="000E24B8"/>
    <w:rsid w:val="000E47D0"/>
    <w:rsid w:val="000E5321"/>
    <w:rsid w:val="000E610F"/>
    <w:rsid w:val="000E70EE"/>
    <w:rsid w:val="000F2139"/>
    <w:rsid w:val="000F5D5E"/>
    <w:rsid w:val="00106189"/>
    <w:rsid w:val="001104FB"/>
    <w:rsid w:val="00111668"/>
    <w:rsid w:val="00112139"/>
    <w:rsid w:val="00113180"/>
    <w:rsid w:val="001140BB"/>
    <w:rsid w:val="00114A05"/>
    <w:rsid w:val="00116E0C"/>
    <w:rsid w:val="001175F3"/>
    <w:rsid w:val="001216C2"/>
    <w:rsid w:val="00122BDD"/>
    <w:rsid w:val="001240E2"/>
    <w:rsid w:val="0014290E"/>
    <w:rsid w:val="00142938"/>
    <w:rsid w:val="0014352C"/>
    <w:rsid w:val="001436FF"/>
    <w:rsid w:val="00146EB7"/>
    <w:rsid w:val="001470C7"/>
    <w:rsid w:val="001510E3"/>
    <w:rsid w:val="00154F68"/>
    <w:rsid w:val="00155184"/>
    <w:rsid w:val="0016011D"/>
    <w:rsid w:val="00161FE1"/>
    <w:rsid w:val="00163128"/>
    <w:rsid w:val="0016363C"/>
    <w:rsid w:val="00163EAA"/>
    <w:rsid w:val="00165448"/>
    <w:rsid w:val="001662DA"/>
    <w:rsid w:val="00167472"/>
    <w:rsid w:val="00173882"/>
    <w:rsid w:val="0017473C"/>
    <w:rsid w:val="001755A6"/>
    <w:rsid w:val="00177D38"/>
    <w:rsid w:val="00180173"/>
    <w:rsid w:val="00180341"/>
    <w:rsid w:val="00192821"/>
    <w:rsid w:val="0019606D"/>
    <w:rsid w:val="001A0A84"/>
    <w:rsid w:val="001A414C"/>
    <w:rsid w:val="001A6611"/>
    <w:rsid w:val="001A7580"/>
    <w:rsid w:val="001B038B"/>
    <w:rsid w:val="001B1DEA"/>
    <w:rsid w:val="001C04C8"/>
    <w:rsid w:val="001C1607"/>
    <w:rsid w:val="001C599D"/>
    <w:rsid w:val="001C65D6"/>
    <w:rsid w:val="001C6864"/>
    <w:rsid w:val="001D33D0"/>
    <w:rsid w:val="001D4DD1"/>
    <w:rsid w:val="001D6C9D"/>
    <w:rsid w:val="001E005E"/>
    <w:rsid w:val="001E16C5"/>
    <w:rsid w:val="001E3804"/>
    <w:rsid w:val="001E3D20"/>
    <w:rsid w:val="001E4BFC"/>
    <w:rsid w:val="001F0D8C"/>
    <w:rsid w:val="001F2B28"/>
    <w:rsid w:val="001F404C"/>
    <w:rsid w:val="001F62EA"/>
    <w:rsid w:val="00203C75"/>
    <w:rsid w:val="002046A6"/>
    <w:rsid w:val="00204838"/>
    <w:rsid w:val="0021088C"/>
    <w:rsid w:val="00212CBA"/>
    <w:rsid w:val="00215133"/>
    <w:rsid w:val="00215553"/>
    <w:rsid w:val="0021571E"/>
    <w:rsid w:val="00215FC1"/>
    <w:rsid w:val="002175F6"/>
    <w:rsid w:val="00220F80"/>
    <w:rsid w:val="00221481"/>
    <w:rsid w:val="00221F2A"/>
    <w:rsid w:val="00222E35"/>
    <w:rsid w:val="00225039"/>
    <w:rsid w:val="00226418"/>
    <w:rsid w:val="002265BB"/>
    <w:rsid w:val="00236B2F"/>
    <w:rsid w:val="002406C4"/>
    <w:rsid w:val="0024276B"/>
    <w:rsid w:val="00243029"/>
    <w:rsid w:val="002448A1"/>
    <w:rsid w:val="002456AF"/>
    <w:rsid w:val="00246811"/>
    <w:rsid w:val="002470BE"/>
    <w:rsid w:val="00247BC0"/>
    <w:rsid w:val="00250F0B"/>
    <w:rsid w:val="00252118"/>
    <w:rsid w:val="002524D4"/>
    <w:rsid w:val="00253459"/>
    <w:rsid w:val="00260C10"/>
    <w:rsid w:val="00264EF1"/>
    <w:rsid w:val="00264F3E"/>
    <w:rsid w:val="00270DF0"/>
    <w:rsid w:val="002738D0"/>
    <w:rsid w:val="002839BD"/>
    <w:rsid w:val="0028488A"/>
    <w:rsid w:val="00284E81"/>
    <w:rsid w:val="00284EDE"/>
    <w:rsid w:val="002869FA"/>
    <w:rsid w:val="0029028C"/>
    <w:rsid w:val="00290F52"/>
    <w:rsid w:val="00292126"/>
    <w:rsid w:val="00292A4B"/>
    <w:rsid w:val="00295266"/>
    <w:rsid w:val="002A2AD8"/>
    <w:rsid w:val="002A3A92"/>
    <w:rsid w:val="002A5F47"/>
    <w:rsid w:val="002A5FCB"/>
    <w:rsid w:val="002A6CFC"/>
    <w:rsid w:val="002B1F95"/>
    <w:rsid w:val="002B2548"/>
    <w:rsid w:val="002B5E3B"/>
    <w:rsid w:val="002B5E3D"/>
    <w:rsid w:val="002C171B"/>
    <w:rsid w:val="002C2383"/>
    <w:rsid w:val="002C2F93"/>
    <w:rsid w:val="002C34EB"/>
    <w:rsid w:val="002C7898"/>
    <w:rsid w:val="002D0D41"/>
    <w:rsid w:val="002D201D"/>
    <w:rsid w:val="002D208F"/>
    <w:rsid w:val="002D22B4"/>
    <w:rsid w:val="002E0A72"/>
    <w:rsid w:val="002E1A2E"/>
    <w:rsid w:val="002E2353"/>
    <w:rsid w:val="002F2611"/>
    <w:rsid w:val="002F3E3F"/>
    <w:rsid w:val="002F46B6"/>
    <w:rsid w:val="00301889"/>
    <w:rsid w:val="0030282D"/>
    <w:rsid w:val="00302843"/>
    <w:rsid w:val="003029EE"/>
    <w:rsid w:val="00303A02"/>
    <w:rsid w:val="00310C86"/>
    <w:rsid w:val="003111A5"/>
    <w:rsid w:val="00313801"/>
    <w:rsid w:val="00314DF6"/>
    <w:rsid w:val="00317C9D"/>
    <w:rsid w:val="00320DBE"/>
    <w:rsid w:val="0032231F"/>
    <w:rsid w:val="00323280"/>
    <w:rsid w:val="0032384C"/>
    <w:rsid w:val="003306C9"/>
    <w:rsid w:val="00330FCA"/>
    <w:rsid w:val="003320D9"/>
    <w:rsid w:val="00335B7A"/>
    <w:rsid w:val="00335DB2"/>
    <w:rsid w:val="00344FC7"/>
    <w:rsid w:val="00346E1B"/>
    <w:rsid w:val="00351AA5"/>
    <w:rsid w:val="00354605"/>
    <w:rsid w:val="0035566F"/>
    <w:rsid w:val="00356C62"/>
    <w:rsid w:val="00357A8E"/>
    <w:rsid w:val="00362CEF"/>
    <w:rsid w:val="00364E17"/>
    <w:rsid w:val="00365734"/>
    <w:rsid w:val="003708EE"/>
    <w:rsid w:val="003738D6"/>
    <w:rsid w:val="003752EC"/>
    <w:rsid w:val="00381C48"/>
    <w:rsid w:val="003905A2"/>
    <w:rsid w:val="003918D1"/>
    <w:rsid w:val="003958E1"/>
    <w:rsid w:val="00395DF3"/>
    <w:rsid w:val="003A5103"/>
    <w:rsid w:val="003A5E6C"/>
    <w:rsid w:val="003B0561"/>
    <w:rsid w:val="003B1EBF"/>
    <w:rsid w:val="003B1F58"/>
    <w:rsid w:val="003B2443"/>
    <w:rsid w:val="003B3193"/>
    <w:rsid w:val="003B54A3"/>
    <w:rsid w:val="003B6639"/>
    <w:rsid w:val="003C13F0"/>
    <w:rsid w:val="003C3425"/>
    <w:rsid w:val="003D25DA"/>
    <w:rsid w:val="003D6217"/>
    <w:rsid w:val="003D78DF"/>
    <w:rsid w:val="003E01BB"/>
    <w:rsid w:val="003E5432"/>
    <w:rsid w:val="003F2F52"/>
    <w:rsid w:val="003F2F79"/>
    <w:rsid w:val="003F6036"/>
    <w:rsid w:val="00401038"/>
    <w:rsid w:val="0040370F"/>
    <w:rsid w:val="004040E3"/>
    <w:rsid w:val="00406108"/>
    <w:rsid w:val="004063A3"/>
    <w:rsid w:val="00406E8D"/>
    <w:rsid w:val="00410501"/>
    <w:rsid w:val="00410877"/>
    <w:rsid w:val="00410B54"/>
    <w:rsid w:val="00411695"/>
    <w:rsid w:val="00411CD4"/>
    <w:rsid w:val="00413D5D"/>
    <w:rsid w:val="00415524"/>
    <w:rsid w:val="00420705"/>
    <w:rsid w:val="00420C00"/>
    <w:rsid w:val="00423F9D"/>
    <w:rsid w:val="00424951"/>
    <w:rsid w:val="00427DFC"/>
    <w:rsid w:val="00431082"/>
    <w:rsid w:val="0043128D"/>
    <w:rsid w:val="0043364A"/>
    <w:rsid w:val="00435027"/>
    <w:rsid w:val="004362BA"/>
    <w:rsid w:val="00436BA0"/>
    <w:rsid w:val="004400EB"/>
    <w:rsid w:val="0044045D"/>
    <w:rsid w:val="0044068F"/>
    <w:rsid w:val="00441638"/>
    <w:rsid w:val="00444118"/>
    <w:rsid w:val="004443F9"/>
    <w:rsid w:val="0044544B"/>
    <w:rsid w:val="00445549"/>
    <w:rsid w:val="004501A7"/>
    <w:rsid w:val="00451C84"/>
    <w:rsid w:val="004546D8"/>
    <w:rsid w:val="00454D91"/>
    <w:rsid w:val="0046012D"/>
    <w:rsid w:val="00460FF7"/>
    <w:rsid w:val="00461277"/>
    <w:rsid w:val="004619BD"/>
    <w:rsid w:val="004626DB"/>
    <w:rsid w:val="00465434"/>
    <w:rsid w:val="00466293"/>
    <w:rsid w:val="00471281"/>
    <w:rsid w:val="00472E36"/>
    <w:rsid w:val="004746DB"/>
    <w:rsid w:val="00474896"/>
    <w:rsid w:val="00474AA4"/>
    <w:rsid w:val="00480CBB"/>
    <w:rsid w:val="00485B3C"/>
    <w:rsid w:val="00485FBF"/>
    <w:rsid w:val="00490631"/>
    <w:rsid w:val="00490967"/>
    <w:rsid w:val="00490D6E"/>
    <w:rsid w:val="00492366"/>
    <w:rsid w:val="004A3764"/>
    <w:rsid w:val="004A63F3"/>
    <w:rsid w:val="004A7D0F"/>
    <w:rsid w:val="004B083D"/>
    <w:rsid w:val="004B1122"/>
    <w:rsid w:val="004C05E8"/>
    <w:rsid w:val="004C2CCD"/>
    <w:rsid w:val="004C34E6"/>
    <w:rsid w:val="004C4429"/>
    <w:rsid w:val="004C483A"/>
    <w:rsid w:val="004C5A52"/>
    <w:rsid w:val="004D108B"/>
    <w:rsid w:val="004D2B95"/>
    <w:rsid w:val="004D43C3"/>
    <w:rsid w:val="004D47A0"/>
    <w:rsid w:val="004D6F0A"/>
    <w:rsid w:val="004E085B"/>
    <w:rsid w:val="004E2EF6"/>
    <w:rsid w:val="004E54E1"/>
    <w:rsid w:val="004F10DC"/>
    <w:rsid w:val="004F43AE"/>
    <w:rsid w:val="004F52F3"/>
    <w:rsid w:val="00501C88"/>
    <w:rsid w:val="005039F6"/>
    <w:rsid w:val="00503EBF"/>
    <w:rsid w:val="005045DB"/>
    <w:rsid w:val="00514107"/>
    <w:rsid w:val="005144D3"/>
    <w:rsid w:val="005147D7"/>
    <w:rsid w:val="00520E5D"/>
    <w:rsid w:val="00526794"/>
    <w:rsid w:val="00526898"/>
    <w:rsid w:val="0052769B"/>
    <w:rsid w:val="0053287A"/>
    <w:rsid w:val="0053343D"/>
    <w:rsid w:val="00534992"/>
    <w:rsid w:val="0053504D"/>
    <w:rsid w:val="00544C3A"/>
    <w:rsid w:val="00545AA9"/>
    <w:rsid w:val="00545DFC"/>
    <w:rsid w:val="00545F93"/>
    <w:rsid w:val="005460A6"/>
    <w:rsid w:val="0054715C"/>
    <w:rsid w:val="00547A8B"/>
    <w:rsid w:val="0055239B"/>
    <w:rsid w:val="00552892"/>
    <w:rsid w:val="00554067"/>
    <w:rsid w:val="0055499E"/>
    <w:rsid w:val="00555E91"/>
    <w:rsid w:val="00561817"/>
    <w:rsid w:val="00563481"/>
    <w:rsid w:val="005659BE"/>
    <w:rsid w:val="00565B0C"/>
    <w:rsid w:val="00571CAB"/>
    <w:rsid w:val="00571E23"/>
    <w:rsid w:val="005738EE"/>
    <w:rsid w:val="005745C5"/>
    <w:rsid w:val="00574D3B"/>
    <w:rsid w:val="00575F6F"/>
    <w:rsid w:val="00576A4D"/>
    <w:rsid w:val="00576F48"/>
    <w:rsid w:val="005814B5"/>
    <w:rsid w:val="00582BB1"/>
    <w:rsid w:val="00584DB7"/>
    <w:rsid w:val="00592C66"/>
    <w:rsid w:val="0059354B"/>
    <w:rsid w:val="005939C5"/>
    <w:rsid w:val="00597B56"/>
    <w:rsid w:val="005A01EF"/>
    <w:rsid w:val="005A272D"/>
    <w:rsid w:val="005A3CBD"/>
    <w:rsid w:val="005B03BC"/>
    <w:rsid w:val="005B25AA"/>
    <w:rsid w:val="005B3124"/>
    <w:rsid w:val="005C1F3D"/>
    <w:rsid w:val="005C2E7A"/>
    <w:rsid w:val="005C5442"/>
    <w:rsid w:val="005C5602"/>
    <w:rsid w:val="005C6B0D"/>
    <w:rsid w:val="005D1C16"/>
    <w:rsid w:val="005D464D"/>
    <w:rsid w:val="005D4A8E"/>
    <w:rsid w:val="005D551E"/>
    <w:rsid w:val="005D6B5B"/>
    <w:rsid w:val="005D6B8D"/>
    <w:rsid w:val="005E001B"/>
    <w:rsid w:val="005E18F7"/>
    <w:rsid w:val="005E219B"/>
    <w:rsid w:val="005E369E"/>
    <w:rsid w:val="005E395F"/>
    <w:rsid w:val="005E62B1"/>
    <w:rsid w:val="005F0458"/>
    <w:rsid w:val="005F163B"/>
    <w:rsid w:val="005F33EF"/>
    <w:rsid w:val="005F3E95"/>
    <w:rsid w:val="005F5A18"/>
    <w:rsid w:val="0060244B"/>
    <w:rsid w:val="00604617"/>
    <w:rsid w:val="00606589"/>
    <w:rsid w:val="00611167"/>
    <w:rsid w:val="00611B42"/>
    <w:rsid w:val="006123A6"/>
    <w:rsid w:val="00617FA0"/>
    <w:rsid w:val="00620AF3"/>
    <w:rsid w:val="006211A3"/>
    <w:rsid w:val="00621890"/>
    <w:rsid w:val="00622076"/>
    <w:rsid w:val="0062300B"/>
    <w:rsid w:val="00624505"/>
    <w:rsid w:val="00627576"/>
    <w:rsid w:val="006276E9"/>
    <w:rsid w:val="0063067A"/>
    <w:rsid w:val="0063153A"/>
    <w:rsid w:val="0063473C"/>
    <w:rsid w:val="00635280"/>
    <w:rsid w:val="006365E2"/>
    <w:rsid w:val="00636DCC"/>
    <w:rsid w:val="0063764B"/>
    <w:rsid w:val="00640258"/>
    <w:rsid w:val="00642C3E"/>
    <w:rsid w:val="00644247"/>
    <w:rsid w:val="00647854"/>
    <w:rsid w:val="0065250F"/>
    <w:rsid w:val="006534F4"/>
    <w:rsid w:val="006550A9"/>
    <w:rsid w:val="0065636C"/>
    <w:rsid w:val="006576D3"/>
    <w:rsid w:val="00657E3B"/>
    <w:rsid w:val="00660B92"/>
    <w:rsid w:val="00662366"/>
    <w:rsid w:val="00663FDB"/>
    <w:rsid w:val="00665A31"/>
    <w:rsid w:val="00667AC0"/>
    <w:rsid w:val="006700E9"/>
    <w:rsid w:val="00670743"/>
    <w:rsid w:val="00672C8F"/>
    <w:rsid w:val="00672DED"/>
    <w:rsid w:val="00674F21"/>
    <w:rsid w:val="00680DFA"/>
    <w:rsid w:val="00682EE2"/>
    <w:rsid w:val="0068386C"/>
    <w:rsid w:val="00684FBC"/>
    <w:rsid w:val="006866C1"/>
    <w:rsid w:val="00694C61"/>
    <w:rsid w:val="006A0781"/>
    <w:rsid w:val="006A07AC"/>
    <w:rsid w:val="006A08DE"/>
    <w:rsid w:val="006A1855"/>
    <w:rsid w:val="006A2ACA"/>
    <w:rsid w:val="006A2AFD"/>
    <w:rsid w:val="006A7C68"/>
    <w:rsid w:val="006B0648"/>
    <w:rsid w:val="006B1D5A"/>
    <w:rsid w:val="006B1E57"/>
    <w:rsid w:val="006B3285"/>
    <w:rsid w:val="006B4BB7"/>
    <w:rsid w:val="006C0851"/>
    <w:rsid w:val="006C0EBD"/>
    <w:rsid w:val="006C1395"/>
    <w:rsid w:val="006C1ED5"/>
    <w:rsid w:val="006C2BDB"/>
    <w:rsid w:val="006C5868"/>
    <w:rsid w:val="006D02AB"/>
    <w:rsid w:val="006D2350"/>
    <w:rsid w:val="006D29BB"/>
    <w:rsid w:val="006D38B0"/>
    <w:rsid w:val="006D47A0"/>
    <w:rsid w:val="006D647F"/>
    <w:rsid w:val="006D710E"/>
    <w:rsid w:val="006E2D6E"/>
    <w:rsid w:val="006E7A53"/>
    <w:rsid w:val="006F28AD"/>
    <w:rsid w:val="006F40D7"/>
    <w:rsid w:val="006F544F"/>
    <w:rsid w:val="0070140E"/>
    <w:rsid w:val="00704B22"/>
    <w:rsid w:val="007075D5"/>
    <w:rsid w:val="007111B5"/>
    <w:rsid w:val="007134D8"/>
    <w:rsid w:val="007144CD"/>
    <w:rsid w:val="00717842"/>
    <w:rsid w:val="00720B32"/>
    <w:rsid w:val="00724548"/>
    <w:rsid w:val="007268CE"/>
    <w:rsid w:val="00730971"/>
    <w:rsid w:val="00735E5C"/>
    <w:rsid w:val="00736603"/>
    <w:rsid w:val="0074243F"/>
    <w:rsid w:val="007428F0"/>
    <w:rsid w:val="007509F9"/>
    <w:rsid w:val="007514A8"/>
    <w:rsid w:val="00753FA1"/>
    <w:rsid w:val="0075411F"/>
    <w:rsid w:val="00754E35"/>
    <w:rsid w:val="0076219D"/>
    <w:rsid w:val="0076235A"/>
    <w:rsid w:val="0076273F"/>
    <w:rsid w:val="00762B8A"/>
    <w:rsid w:val="00763EC4"/>
    <w:rsid w:val="00764083"/>
    <w:rsid w:val="00765F4F"/>
    <w:rsid w:val="00767917"/>
    <w:rsid w:val="00767C95"/>
    <w:rsid w:val="00774269"/>
    <w:rsid w:val="0077554C"/>
    <w:rsid w:val="007765C6"/>
    <w:rsid w:val="00777A0E"/>
    <w:rsid w:val="0078084D"/>
    <w:rsid w:val="007831C0"/>
    <w:rsid w:val="007851E9"/>
    <w:rsid w:val="00785C09"/>
    <w:rsid w:val="007873DF"/>
    <w:rsid w:val="00791C36"/>
    <w:rsid w:val="0079563A"/>
    <w:rsid w:val="00796D61"/>
    <w:rsid w:val="007A0344"/>
    <w:rsid w:val="007A1C11"/>
    <w:rsid w:val="007A3322"/>
    <w:rsid w:val="007A66FE"/>
    <w:rsid w:val="007A6F01"/>
    <w:rsid w:val="007A7269"/>
    <w:rsid w:val="007B05FA"/>
    <w:rsid w:val="007B2228"/>
    <w:rsid w:val="007B2383"/>
    <w:rsid w:val="007C369A"/>
    <w:rsid w:val="007C448C"/>
    <w:rsid w:val="007D0122"/>
    <w:rsid w:val="007D0706"/>
    <w:rsid w:val="007D0B0D"/>
    <w:rsid w:val="007D35B5"/>
    <w:rsid w:val="007D4772"/>
    <w:rsid w:val="007E051C"/>
    <w:rsid w:val="007E1775"/>
    <w:rsid w:val="007E188C"/>
    <w:rsid w:val="007E22DE"/>
    <w:rsid w:val="007E3F4F"/>
    <w:rsid w:val="007E5071"/>
    <w:rsid w:val="007E6CBF"/>
    <w:rsid w:val="007E7DA9"/>
    <w:rsid w:val="007E7DC3"/>
    <w:rsid w:val="007F4803"/>
    <w:rsid w:val="007F7328"/>
    <w:rsid w:val="0080089F"/>
    <w:rsid w:val="00801BBB"/>
    <w:rsid w:val="008057B2"/>
    <w:rsid w:val="0082006C"/>
    <w:rsid w:val="008207C5"/>
    <w:rsid w:val="008207CA"/>
    <w:rsid w:val="00822925"/>
    <w:rsid w:val="00823531"/>
    <w:rsid w:val="00826AB9"/>
    <w:rsid w:val="00827729"/>
    <w:rsid w:val="00830BEB"/>
    <w:rsid w:val="00832E73"/>
    <w:rsid w:val="008361F6"/>
    <w:rsid w:val="008366A0"/>
    <w:rsid w:val="00837772"/>
    <w:rsid w:val="00841D03"/>
    <w:rsid w:val="008442B9"/>
    <w:rsid w:val="00844EBE"/>
    <w:rsid w:val="008478E5"/>
    <w:rsid w:val="00853737"/>
    <w:rsid w:val="00855593"/>
    <w:rsid w:val="00856245"/>
    <w:rsid w:val="008562F7"/>
    <w:rsid w:val="00861900"/>
    <w:rsid w:val="00866E4B"/>
    <w:rsid w:val="00867544"/>
    <w:rsid w:val="00872A1D"/>
    <w:rsid w:val="00873393"/>
    <w:rsid w:val="00874394"/>
    <w:rsid w:val="00876A00"/>
    <w:rsid w:val="00890A5A"/>
    <w:rsid w:val="008932FA"/>
    <w:rsid w:val="008952F5"/>
    <w:rsid w:val="0089656B"/>
    <w:rsid w:val="008A02AF"/>
    <w:rsid w:val="008A1ED3"/>
    <w:rsid w:val="008A44DC"/>
    <w:rsid w:val="008A46DE"/>
    <w:rsid w:val="008B01AA"/>
    <w:rsid w:val="008B197A"/>
    <w:rsid w:val="008B2E67"/>
    <w:rsid w:val="008B2F95"/>
    <w:rsid w:val="008B4ADE"/>
    <w:rsid w:val="008B51AA"/>
    <w:rsid w:val="008B6365"/>
    <w:rsid w:val="008C56D9"/>
    <w:rsid w:val="008D11E7"/>
    <w:rsid w:val="008D4322"/>
    <w:rsid w:val="008E0B04"/>
    <w:rsid w:val="008E1CBA"/>
    <w:rsid w:val="008E2570"/>
    <w:rsid w:val="008E28F9"/>
    <w:rsid w:val="008E3218"/>
    <w:rsid w:val="008E4BA5"/>
    <w:rsid w:val="008E68F2"/>
    <w:rsid w:val="008E7C92"/>
    <w:rsid w:val="008F0F17"/>
    <w:rsid w:val="008F379F"/>
    <w:rsid w:val="008F568D"/>
    <w:rsid w:val="008F79C5"/>
    <w:rsid w:val="0090137A"/>
    <w:rsid w:val="0090162F"/>
    <w:rsid w:val="009017DA"/>
    <w:rsid w:val="009019CA"/>
    <w:rsid w:val="009026B2"/>
    <w:rsid w:val="0090312D"/>
    <w:rsid w:val="00905735"/>
    <w:rsid w:val="00910DF4"/>
    <w:rsid w:val="0091172D"/>
    <w:rsid w:val="00911C7E"/>
    <w:rsid w:val="009125EE"/>
    <w:rsid w:val="009171D9"/>
    <w:rsid w:val="00920E9B"/>
    <w:rsid w:val="00924D4E"/>
    <w:rsid w:val="0092631D"/>
    <w:rsid w:val="0092747C"/>
    <w:rsid w:val="0093261A"/>
    <w:rsid w:val="00932DA2"/>
    <w:rsid w:val="00932F8F"/>
    <w:rsid w:val="00933755"/>
    <w:rsid w:val="00935371"/>
    <w:rsid w:val="0094219B"/>
    <w:rsid w:val="0094436B"/>
    <w:rsid w:val="009462FC"/>
    <w:rsid w:val="0095156C"/>
    <w:rsid w:val="009537ED"/>
    <w:rsid w:val="0095585A"/>
    <w:rsid w:val="00957BF4"/>
    <w:rsid w:val="0096003E"/>
    <w:rsid w:val="00966F5B"/>
    <w:rsid w:val="0097049F"/>
    <w:rsid w:val="00970B94"/>
    <w:rsid w:val="009714A4"/>
    <w:rsid w:val="00972825"/>
    <w:rsid w:val="009818AC"/>
    <w:rsid w:val="009837CD"/>
    <w:rsid w:val="00992C76"/>
    <w:rsid w:val="00994D8D"/>
    <w:rsid w:val="009A164A"/>
    <w:rsid w:val="009A2F28"/>
    <w:rsid w:val="009A3D84"/>
    <w:rsid w:val="009A7FF8"/>
    <w:rsid w:val="009B2742"/>
    <w:rsid w:val="009B3C54"/>
    <w:rsid w:val="009B718F"/>
    <w:rsid w:val="009C07B4"/>
    <w:rsid w:val="009C0B37"/>
    <w:rsid w:val="009C2C91"/>
    <w:rsid w:val="009C3BDE"/>
    <w:rsid w:val="009C3CDE"/>
    <w:rsid w:val="009C482E"/>
    <w:rsid w:val="009C55B7"/>
    <w:rsid w:val="009C5685"/>
    <w:rsid w:val="009C613A"/>
    <w:rsid w:val="009C6FF7"/>
    <w:rsid w:val="009D00B5"/>
    <w:rsid w:val="009D16B8"/>
    <w:rsid w:val="009D1C90"/>
    <w:rsid w:val="009D25B4"/>
    <w:rsid w:val="009D73AE"/>
    <w:rsid w:val="009E10C4"/>
    <w:rsid w:val="009E1C35"/>
    <w:rsid w:val="009E3765"/>
    <w:rsid w:val="009E4D03"/>
    <w:rsid w:val="009F4EAA"/>
    <w:rsid w:val="009F5682"/>
    <w:rsid w:val="009F756D"/>
    <w:rsid w:val="00A0011F"/>
    <w:rsid w:val="00A02287"/>
    <w:rsid w:val="00A11587"/>
    <w:rsid w:val="00A147B2"/>
    <w:rsid w:val="00A1534F"/>
    <w:rsid w:val="00A16341"/>
    <w:rsid w:val="00A16390"/>
    <w:rsid w:val="00A22B71"/>
    <w:rsid w:val="00A23054"/>
    <w:rsid w:val="00A23B59"/>
    <w:rsid w:val="00A25455"/>
    <w:rsid w:val="00A2670A"/>
    <w:rsid w:val="00A26869"/>
    <w:rsid w:val="00A312D8"/>
    <w:rsid w:val="00A332CE"/>
    <w:rsid w:val="00A4735C"/>
    <w:rsid w:val="00A47404"/>
    <w:rsid w:val="00A5076D"/>
    <w:rsid w:val="00A603D6"/>
    <w:rsid w:val="00A61DA8"/>
    <w:rsid w:val="00A61F66"/>
    <w:rsid w:val="00A649F3"/>
    <w:rsid w:val="00A64E3E"/>
    <w:rsid w:val="00A66676"/>
    <w:rsid w:val="00A70E21"/>
    <w:rsid w:val="00A71938"/>
    <w:rsid w:val="00A7234D"/>
    <w:rsid w:val="00A7293F"/>
    <w:rsid w:val="00A7675B"/>
    <w:rsid w:val="00A77A34"/>
    <w:rsid w:val="00A77BB9"/>
    <w:rsid w:val="00A81E9C"/>
    <w:rsid w:val="00A82D9F"/>
    <w:rsid w:val="00A83638"/>
    <w:rsid w:val="00A84627"/>
    <w:rsid w:val="00A84850"/>
    <w:rsid w:val="00A85BC1"/>
    <w:rsid w:val="00A9078E"/>
    <w:rsid w:val="00A91924"/>
    <w:rsid w:val="00A9404F"/>
    <w:rsid w:val="00AA1A87"/>
    <w:rsid w:val="00AA735A"/>
    <w:rsid w:val="00AB2216"/>
    <w:rsid w:val="00AB250E"/>
    <w:rsid w:val="00AB32DB"/>
    <w:rsid w:val="00AB687D"/>
    <w:rsid w:val="00AC03C2"/>
    <w:rsid w:val="00AC1CE4"/>
    <w:rsid w:val="00AC65A1"/>
    <w:rsid w:val="00AC6F14"/>
    <w:rsid w:val="00AD07D2"/>
    <w:rsid w:val="00AD6AF0"/>
    <w:rsid w:val="00AE15D2"/>
    <w:rsid w:val="00AE1A23"/>
    <w:rsid w:val="00AE68D2"/>
    <w:rsid w:val="00AF1ED2"/>
    <w:rsid w:val="00AF3D7B"/>
    <w:rsid w:val="00AF6376"/>
    <w:rsid w:val="00B00A97"/>
    <w:rsid w:val="00B01D0D"/>
    <w:rsid w:val="00B02DE3"/>
    <w:rsid w:val="00B0344C"/>
    <w:rsid w:val="00B03580"/>
    <w:rsid w:val="00B03701"/>
    <w:rsid w:val="00B03909"/>
    <w:rsid w:val="00B12F88"/>
    <w:rsid w:val="00B14735"/>
    <w:rsid w:val="00B148F3"/>
    <w:rsid w:val="00B17AC6"/>
    <w:rsid w:val="00B21961"/>
    <w:rsid w:val="00B21D5A"/>
    <w:rsid w:val="00B23FBA"/>
    <w:rsid w:val="00B240AF"/>
    <w:rsid w:val="00B25AA2"/>
    <w:rsid w:val="00B3007C"/>
    <w:rsid w:val="00B30108"/>
    <w:rsid w:val="00B316E4"/>
    <w:rsid w:val="00B37A98"/>
    <w:rsid w:val="00B40974"/>
    <w:rsid w:val="00B42FCB"/>
    <w:rsid w:val="00B511B5"/>
    <w:rsid w:val="00B53F1C"/>
    <w:rsid w:val="00B5450F"/>
    <w:rsid w:val="00B62F5C"/>
    <w:rsid w:val="00B63586"/>
    <w:rsid w:val="00B64C37"/>
    <w:rsid w:val="00B65668"/>
    <w:rsid w:val="00B65868"/>
    <w:rsid w:val="00B76889"/>
    <w:rsid w:val="00B77735"/>
    <w:rsid w:val="00B865AE"/>
    <w:rsid w:val="00B91954"/>
    <w:rsid w:val="00B93F20"/>
    <w:rsid w:val="00B95B18"/>
    <w:rsid w:val="00B95B4A"/>
    <w:rsid w:val="00B97167"/>
    <w:rsid w:val="00B975CD"/>
    <w:rsid w:val="00B97E90"/>
    <w:rsid w:val="00BA2542"/>
    <w:rsid w:val="00BA31F8"/>
    <w:rsid w:val="00BA39F5"/>
    <w:rsid w:val="00BA3E8E"/>
    <w:rsid w:val="00BA4671"/>
    <w:rsid w:val="00BA4B70"/>
    <w:rsid w:val="00BA6BE2"/>
    <w:rsid w:val="00BA7532"/>
    <w:rsid w:val="00BA7DC3"/>
    <w:rsid w:val="00BB05C2"/>
    <w:rsid w:val="00BB2D40"/>
    <w:rsid w:val="00BB6A08"/>
    <w:rsid w:val="00BB723E"/>
    <w:rsid w:val="00BB786B"/>
    <w:rsid w:val="00BC1109"/>
    <w:rsid w:val="00BC184F"/>
    <w:rsid w:val="00BC24D4"/>
    <w:rsid w:val="00BC2D98"/>
    <w:rsid w:val="00BC5514"/>
    <w:rsid w:val="00BC627D"/>
    <w:rsid w:val="00BD0DAA"/>
    <w:rsid w:val="00BE1ADA"/>
    <w:rsid w:val="00BE1BFE"/>
    <w:rsid w:val="00BE4BEB"/>
    <w:rsid w:val="00BE5715"/>
    <w:rsid w:val="00BE74A5"/>
    <w:rsid w:val="00BF0080"/>
    <w:rsid w:val="00BF0A79"/>
    <w:rsid w:val="00BF1258"/>
    <w:rsid w:val="00BF37E9"/>
    <w:rsid w:val="00BF4E6E"/>
    <w:rsid w:val="00BF7E26"/>
    <w:rsid w:val="00C018BD"/>
    <w:rsid w:val="00C01B23"/>
    <w:rsid w:val="00C036D6"/>
    <w:rsid w:val="00C03889"/>
    <w:rsid w:val="00C05D62"/>
    <w:rsid w:val="00C152E3"/>
    <w:rsid w:val="00C16B76"/>
    <w:rsid w:val="00C17C9C"/>
    <w:rsid w:val="00C31408"/>
    <w:rsid w:val="00C33EE4"/>
    <w:rsid w:val="00C36F89"/>
    <w:rsid w:val="00C41E7E"/>
    <w:rsid w:val="00C4444D"/>
    <w:rsid w:val="00C502FE"/>
    <w:rsid w:val="00C50497"/>
    <w:rsid w:val="00C52187"/>
    <w:rsid w:val="00C53C4F"/>
    <w:rsid w:val="00C56DB1"/>
    <w:rsid w:val="00C61682"/>
    <w:rsid w:val="00C63192"/>
    <w:rsid w:val="00C6581F"/>
    <w:rsid w:val="00C71FCD"/>
    <w:rsid w:val="00C74590"/>
    <w:rsid w:val="00C757CE"/>
    <w:rsid w:val="00C94B73"/>
    <w:rsid w:val="00C954C0"/>
    <w:rsid w:val="00C95971"/>
    <w:rsid w:val="00C96F09"/>
    <w:rsid w:val="00CA1185"/>
    <w:rsid w:val="00CA3C49"/>
    <w:rsid w:val="00CA7711"/>
    <w:rsid w:val="00CA7CE6"/>
    <w:rsid w:val="00CB2168"/>
    <w:rsid w:val="00CC4AD1"/>
    <w:rsid w:val="00CD218E"/>
    <w:rsid w:val="00CD235C"/>
    <w:rsid w:val="00CD3EB9"/>
    <w:rsid w:val="00CD5D0A"/>
    <w:rsid w:val="00CE038C"/>
    <w:rsid w:val="00CE0D3D"/>
    <w:rsid w:val="00CE1EA6"/>
    <w:rsid w:val="00CE4303"/>
    <w:rsid w:val="00CE478F"/>
    <w:rsid w:val="00CE7F30"/>
    <w:rsid w:val="00CF0420"/>
    <w:rsid w:val="00CF1E52"/>
    <w:rsid w:val="00CF44A6"/>
    <w:rsid w:val="00CF57F9"/>
    <w:rsid w:val="00CF6E67"/>
    <w:rsid w:val="00D00868"/>
    <w:rsid w:val="00D00A88"/>
    <w:rsid w:val="00D012D9"/>
    <w:rsid w:val="00D019E3"/>
    <w:rsid w:val="00D025A5"/>
    <w:rsid w:val="00D02CD7"/>
    <w:rsid w:val="00D05D33"/>
    <w:rsid w:val="00D12EBB"/>
    <w:rsid w:val="00D148A0"/>
    <w:rsid w:val="00D17A79"/>
    <w:rsid w:val="00D21193"/>
    <w:rsid w:val="00D23E57"/>
    <w:rsid w:val="00D245E6"/>
    <w:rsid w:val="00D303D9"/>
    <w:rsid w:val="00D306D2"/>
    <w:rsid w:val="00D31933"/>
    <w:rsid w:val="00D32BBE"/>
    <w:rsid w:val="00D331CB"/>
    <w:rsid w:val="00D33A57"/>
    <w:rsid w:val="00D35895"/>
    <w:rsid w:val="00D35CCC"/>
    <w:rsid w:val="00D36711"/>
    <w:rsid w:val="00D43B52"/>
    <w:rsid w:val="00D46FA3"/>
    <w:rsid w:val="00D53EB1"/>
    <w:rsid w:val="00D560C9"/>
    <w:rsid w:val="00D56E45"/>
    <w:rsid w:val="00D600AB"/>
    <w:rsid w:val="00D67689"/>
    <w:rsid w:val="00D733A1"/>
    <w:rsid w:val="00D76BA4"/>
    <w:rsid w:val="00D7710B"/>
    <w:rsid w:val="00D771DC"/>
    <w:rsid w:val="00D87EE9"/>
    <w:rsid w:val="00D93691"/>
    <w:rsid w:val="00D967AA"/>
    <w:rsid w:val="00DA138E"/>
    <w:rsid w:val="00DA187D"/>
    <w:rsid w:val="00DA6310"/>
    <w:rsid w:val="00DA7E09"/>
    <w:rsid w:val="00DB0AF1"/>
    <w:rsid w:val="00DB13FE"/>
    <w:rsid w:val="00DB5C1E"/>
    <w:rsid w:val="00DC1BF7"/>
    <w:rsid w:val="00DC2126"/>
    <w:rsid w:val="00DD657E"/>
    <w:rsid w:val="00DD7B24"/>
    <w:rsid w:val="00DF03F3"/>
    <w:rsid w:val="00DF376F"/>
    <w:rsid w:val="00DF4527"/>
    <w:rsid w:val="00E0707B"/>
    <w:rsid w:val="00E077D3"/>
    <w:rsid w:val="00E1146B"/>
    <w:rsid w:val="00E11547"/>
    <w:rsid w:val="00E12102"/>
    <w:rsid w:val="00E1303B"/>
    <w:rsid w:val="00E154BC"/>
    <w:rsid w:val="00E157D4"/>
    <w:rsid w:val="00E15C64"/>
    <w:rsid w:val="00E15CAA"/>
    <w:rsid w:val="00E16163"/>
    <w:rsid w:val="00E2094D"/>
    <w:rsid w:val="00E20E88"/>
    <w:rsid w:val="00E2144E"/>
    <w:rsid w:val="00E25649"/>
    <w:rsid w:val="00E25F21"/>
    <w:rsid w:val="00E276D8"/>
    <w:rsid w:val="00E27BD4"/>
    <w:rsid w:val="00E34964"/>
    <w:rsid w:val="00E36574"/>
    <w:rsid w:val="00E37FAE"/>
    <w:rsid w:val="00E40E9B"/>
    <w:rsid w:val="00E4195C"/>
    <w:rsid w:val="00E45E74"/>
    <w:rsid w:val="00E472A9"/>
    <w:rsid w:val="00E50162"/>
    <w:rsid w:val="00E5311C"/>
    <w:rsid w:val="00E54B6E"/>
    <w:rsid w:val="00E554A3"/>
    <w:rsid w:val="00E55D27"/>
    <w:rsid w:val="00E60658"/>
    <w:rsid w:val="00E61FC6"/>
    <w:rsid w:val="00E64964"/>
    <w:rsid w:val="00E66074"/>
    <w:rsid w:val="00E772E1"/>
    <w:rsid w:val="00E80345"/>
    <w:rsid w:val="00E82151"/>
    <w:rsid w:val="00E82A41"/>
    <w:rsid w:val="00E8489A"/>
    <w:rsid w:val="00E86F84"/>
    <w:rsid w:val="00E92861"/>
    <w:rsid w:val="00E92963"/>
    <w:rsid w:val="00E93695"/>
    <w:rsid w:val="00E9472F"/>
    <w:rsid w:val="00E9637B"/>
    <w:rsid w:val="00E965F4"/>
    <w:rsid w:val="00EA1B08"/>
    <w:rsid w:val="00EA1C2E"/>
    <w:rsid w:val="00EA2DC9"/>
    <w:rsid w:val="00EA4BCC"/>
    <w:rsid w:val="00EA6F5D"/>
    <w:rsid w:val="00EA71E2"/>
    <w:rsid w:val="00EA7C68"/>
    <w:rsid w:val="00EB3BE4"/>
    <w:rsid w:val="00EB476B"/>
    <w:rsid w:val="00EB6BB0"/>
    <w:rsid w:val="00EC0C65"/>
    <w:rsid w:val="00EC25D1"/>
    <w:rsid w:val="00EC2ABC"/>
    <w:rsid w:val="00EC42D9"/>
    <w:rsid w:val="00EC4B2F"/>
    <w:rsid w:val="00EC745D"/>
    <w:rsid w:val="00ED1CEE"/>
    <w:rsid w:val="00ED408C"/>
    <w:rsid w:val="00EE225B"/>
    <w:rsid w:val="00EE2FA2"/>
    <w:rsid w:val="00EE5DB3"/>
    <w:rsid w:val="00EF0788"/>
    <w:rsid w:val="00EF0B80"/>
    <w:rsid w:val="00EF6E80"/>
    <w:rsid w:val="00F00528"/>
    <w:rsid w:val="00F01A7E"/>
    <w:rsid w:val="00F037E4"/>
    <w:rsid w:val="00F03E5E"/>
    <w:rsid w:val="00F0772A"/>
    <w:rsid w:val="00F1276D"/>
    <w:rsid w:val="00F13ABA"/>
    <w:rsid w:val="00F143D4"/>
    <w:rsid w:val="00F2265F"/>
    <w:rsid w:val="00F22884"/>
    <w:rsid w:val="00F24137"/>
    <w:rsid w:val="00F2413B"/>
    <w:rsid w:val="00F24355"/>
    <w:rsid w:val="00F25399"/>
    <w:rsid w:val="00F32169"/>
    <w:rsid w:val="00F340F0"/>
    <w:rsid w:val="00F4082A"/>
    <w:rsid w:val="00F42A04"/>
    <w:rsid w:val="00F42E11"/>
    <w:rsid w:val="00F50A18"/>
    <w:rsid w:val="00F51469"/>
    <w:rsid w:val="00F5490D"/>
    <w:rsid w:val="00F54A8D"/>
    <w:rsid w:val="00F57FEB"/>
    <w:rsid w:val="00F626E5"/>
    <w:rsid w:val="00F62A36"/>
    <w:rsid w:val="00F62C00"/>
    <w:rsid w:val="00F634EA"/>
    <w:rsid w:val="00F74F48"/>
    <w:rsid w:val="00F76034"/>
    <w:rsid w:val="00F76063"/>
    <w:rsid w:val="00F76757"/>
    <w:rsid w:val="00F77051"/>
    <w:rsid w:val="00F80EAE"/>
    <w:rsid w:val="00F8578C"/>
    <w:rsid w:val="00F91985"/>
    <w:rsid w:val="00F941F5"/>
    <w:rsid w:val="00F95BC7"/>
    <w:rsid w:val="00FA2531"/>
    <w:rsid w:val="00FA4A2E"/>
    <w:rsid w:val="00FB1DA0"/>
    <w:rsid w:val="00FB303A"/>
    <w:rsid w:val="00FB38C7"/>
    <w:rsid w:val="00FC02DE"/>
    <w:rsid w:val="00FC1D8D"/>
    <w:rsid w:val="00FC2563"/>
    <w:rsid w:val="00FC65FC"/>
    <w:rsid w:val="00FD0964"/>
    <w:rsid w:val="00FD1277"/>
    <w:rsid w:val="00FD55D7"/>
    <w:rsid w:val="00FD5D5C"/>
    <w:rsid w:val="00FD5E42"/>
    <w:rsid w:val="00FD7C68"/>
    <w:rsid w:val="00FE311A"/>
    <w:rsid w:val="00FE5CC2"/>
    <w:rsid w:val="00FE5D76"/>
    <w:rsid w:val="00FE62C9"/>
    <w:rsid w:val="00FE767B"/>
    <w:rsid w:val="00FF3856"/>
    <w:rsid w:val="00FF5F7C"/>
    <w:rsid w:val="00FF668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49F8C"/>
  <w15:chartTrackingRefBased/>
  <w15:docId w15:val="{BA4D073E-58C4-41C9-ABEF-50B3889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0" w:unhideWhenUsed="1" w:qFormat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72"/>
    <w:pPr>
      <w:spacing w:before="100" w:after="4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styleId="Titre1">
    <w:name w:val="heading 1"/>
    <w:aliases w:val="Ne pas utiliser"/>
    <w:basedOn w:val="Normal"/>
    <w:next w:val="Normal"/>
    <w:link w:val="Titre1Car"/>
    <w:uiPriority w:val="99"/>
    <w:rsid w:val="00FC2563"/>
    <w:pPr>
      <w:keepNext/>
      <w:keepLines/>
      <w:spacing w:before="360"/>
      <w:jc w:val="left"/>
      <w:outlineLvl w:val="0"/>
    </w:pPr>
    <w:rPr>
      <w:rFonts w:eastAsiaTheme="majorEastAsia" w:cstheme="majorBidi"/>
      <w:bCs/>
      <w:color w:val="004990"/>
      <w:sz w:val="72"/>
      <w:szCs w:val="28"/>
    </w:rPr>
  </w:style>
  <w:style w:type="paragraph" w:styleId="Titre2">
    <w:name w:val="heading 2"/>
    <w:aliases w:val="¶ Titre 1"/>
    <w:basedOn w:val="Normal"/>
    <w:next w:val="Normal"/>
    <w:link w:val="Titre2Car"/>
    <w:unhideWhenUsed/>
    <w:qFormat/>
    <w:rsid w:val="00B64C37"/>
    <w:pPr>
      <w:keepNext/>
      <w:keepLines/>
      <w:pageBreakBefore/>
      <w:numPr>
        <w:numId w:val="2"/>
      </w:numPr>
      <w:suppressAutoHyphens/>
      <w:spacing w:before="0" w:after="120"/>
      <w:jc w:val="left"/>
      <w:outlineLvl w:val="1"/>
    </w:pPr>
    <w:rPr>
      <w:rFonts w:eastAsiaTheme="majorEastAsia" w:cstheme="majorBidi"/>
      <w:b/>
      <w:bCs/>
      <w:color w:val="004990"/>
      <w:sz w:val="46"/>
      <w:szCs w:val="26"/>
    </w:rPr>
  </w:style>
  <w:style w:type="paragraph" w:styleId="Titre3">
    <w:name w:val="heading 3"/>
    <w:aliases w:val="¶ Titre 2"/>
    <w:basedOn w:val="Titre2"/>
    <w:next w:val="Normal"/>
    <w:link w:val="Titre3Car"/>
    <w:unhideWhenUsed/>
    <w:qFormat/>
    <w:rsid w:val="00B64C37"/>
    <w:pPr>
      <w:pageBreakBefore w:val="0"/>
      <w:numPr>
        <w:ilvl w:val="1"/>
      </w:numPr>
      <w:spacing w:before="240" w:after="100"/>
      <w:outlineLvl w:val="2"/>
    </w:pPr>
    <w:rPr>
      <w:sz w:val="30"/>
    </w:rPr>
  </w:style>
  <w:style w:type="paragraph" w:styleId="Titre4">
    <w:name w:val="heading 4"/>
    <w:aliases w:val="¶ Titre 3"/>
    <w:basedOn w:val="Titre3"/>
    <w:next w:val="Normal"/>
    <w:link w:val="Titre4Car"/>
    <w:unhideWhenUsed/>
    <w:qFormat/>
    <w:rsid w:val="00B64C37"/>
    <w:pPr>
      <w:numPr>
        <w:ilvl w:val="2"/>
      </w:numPr>
      <w:outlineLvl w:val="3"/>
    </w:pPr>
    <w:rPr>
      <w:sz w:val="26"/>
      <w:szCs w:val="25"/>
    </w:rPr>
  </w:style>
  <w:style w:type="paragraph" w:styleId="Titre5">
    <w:name w:val="heading 5"/>
    <w:aliases w:val="¶ Titre 4"/>
    <w:basedOn w:val="Normal"/>
    <w:next w:val="Normal"/>
    <w:link w:val="Titre5Car"/>
    <w:unhideWhenUsed/>
    <w:qFormat/>
    <w:rsid w:val="00B64C37"/>
    <w:pPr>
      <w:keepNext/>
      <w:keepLines/>
      <w:numPr>
        <w:ilvl w:val="3"/>
        <w:numId w:val="2"/>
      </w:numPr>
      <w:spacing w:before="200"/>
      <w:jc w:val="left"/>
      <w:outlineLvl w:val="4"/>
    </w:pPr>
    <w:rPr>
      <w:rFonts w:eastAsiaTheme="majorEastAsia" w:cstheme="majorBidi"/>
      <w:color w:val="004990"/>
      <w:sz w:val="24"/>
      <w:szCs w:val="23"/>
    </w:rPr>
  </w:style>
  <w:style w:type="paragraph" w:styleId="Titre6">
    <w:name w:val="heading 6"/>
    <w:aliases w:val="¶ Titre 5"/>
    <w:basedOn w:val="Normal"/>
    <w:next w:val="Normal"/>
    <w:link w:val="Titre6Car"/>
    <w:unhideWhenUsed/>
    <w:qFormat/>
    <w:rsid w:val="00B64C37"/>
    <w:pPr>
      <w:keepNext/>
      <w:keepLines/>
      <w:spacing w:before="120" w:after="0"/>
      <w:jc w:val="left"/>
      <w:outlineLvl w:val="5"/>
    </w:pPr>
    <w:rPr>
      <w:rFonts w:eastAsiaTheme="majorEastAsia" w:cs="Arial"/>
      <w:b/>
      <w:iCs/>
      <w:color w:val="004990"/>
      <w:sz w:val="23"/>
    </w:rPr>
  </w:style>
  <w:style w:type="paragraph" w:styleId="Titre7">
    <w:name w:val="heading 7"/>
    <w:aliases w:val="¶ Titre 6"/>
    <w:basedOn w:val="Titre6"/>
    <w:next w:val="Normal"/>
    <w:link w:val="Titre7Car"/>
    <w:uiPriority w:val="10"/>
    <w:unhideWhenUsed/>
    <w:rsid w:val="00FC2563"/>
    <w:pPr>
      <w:ind w:left="284"/>
      <w:outlineLvl w:val="6"/>
    </w:pPr>
    <w:rPr>
      <w:b w:val="0"/>
    </w:rPr>
  </w:style>
  <w:style w:type="paragraph" w:styleId="Titre8">
    <w:name w:val="heading 8"/>
    <w:basedOn w:val="Normal"/>
    <w:next w:val="Normal"/>
    <w:link w:val="Titre8Car"/>
    <w:uiPriority w:val="10"/>
    <w:semiHidden/>
    <w:rsid w:val="00FC25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10"/>
    <w:semiHidden/>
    <w:qFormat/>
    <w:rsid w:val="00FC25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B6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4C37"/>
    <w:rPr>
      <w:rFonts w:ascii="Segoe UI" w:hAnsi="Segoe UI" w:cs="Segoe UI"/>
      <w:sz w:val="18"/>
      <w:szCs w:val="18"/>
    </w:rPr>
  </w:style>
  <w:style w:type="character" w:customStyle="1" w:styleId="Titre2Car">
    <w:name w:val="Titre 2 Car"/>
    <w:aliases w:val="¶ Titre 1 Car"/>
    <w:basedOn w:val="Policepardfaut"/>
    <w:link w:val="Titre2"/>
    <w:rsid w:val="00B64C37"/>
    <w:rPr>
      <w:rFonts w:ascii="Arial" w:eastAsiaTheme="majorEastAsia" w:hAnsi="Arial" w:cstheme="majorBidi"/>
      <w:b/>
      <w:bCs/>
      <w:color w:val="004990"/>
      <w:sz w:val="46"/>
      <w:szCs w:val="26"/>
      <w:lang w:eastAsia="fr-FR"/>
    </w:rPr>
  </w:style>
  <w:style w:type="character" w:customStyle="1" w:styleId="Titre3Car">
    <w:name w:val="Titre 3 Car"/>
    <w:aliases w:val="¶ Titre 2 Car"/>
    <w:basedOn w:val="Policepardfaut"/>
    <w:link w:val="Titre3"/>
    <w:rsid w:val="00B64C37"/>
    <w:rPr>
      <w:rFonts w:ascii="Arial" w:eastAsiaTheme="majorEastAsia" w:hAnsi="Arial" w:cstheme="majorBidi"/>
      <w:b/>
      <w:bCs/>
      <w:color w:val="004990"/>
      <w:sz w:val="30"/>
      <w:szCs w:val="26"/>
      <w:lang w:eastAsia="fr-FR"/>
    </w:rPr>
  </w:style>
  <w:style w:type="character" w:customStyle="1" w:styleId="Titre4Car">
    <w:name w:val="Titre 4 Car"/>
    <w:aliases w:val="¶ Titre 3 Car"/>
    <w:basedOn w:val="Policepardfaut"/>
    <w:link w:val="Titre4"/>
    <w:rsid w:val="00B64C37"/>
    <w:rPr>
      <w:rFonts w:ascii="Arial" w:eastAsiaTheme="majorEastAsia" w:hAnsi="Arial" w:cstheme="majorBidi"/>
      <w:b/>
      <w:bCs/>
      <w:color w:val="004990"/>
      <w:sz w:val="26"/>
      <w:szCs w:val="25"/>
      <w:lang w:eastAsia="fr-FR"/>
    </w:rPr>
  </w:style>
  <w:style w:type="character" w:customStyle="1" w:styleId="Titre5Car">
    <w:name w:val="Titre 5 Car"/>
    <w:aliases w:val="¶ Titre 4 Car"/>
    <w:basedOn w:val="Policepardfaut"/>
    <w:link w:val="Titre5"/>
    <w:rsid w:val="00B64C37"/>
    <w:rPr>
      <w:rFonts w:ascii="Arial" w:eastAsiaTheme="majorEastAsia" w:hAnsi="Arial" w:cstheme="majorBidi"/>
      <w:color w:val="004990"/>
      <w:sz w:val="24"/>
      <w:szCs w:val="23"/>
      <w:lang w:eastAsia="fr-FR"/>
    </w:rPr>
  </w:style>
  <w:style w:type="character" w:customStyle="1" w:styleId="Titre6Car">
    <w:name w:val="Titre 6 Car"/>
    <w:aliases w:val="¶ Titre 5 Car"/>
    <w:basedOn w:val="Policepardfaut"/>
    <w:link w:val="Titre6"/>
    <w:rsid w:val="00B64C37"/>
    <w:rPr>
      <w:rFonts w:ascii="Arial" w:eastAsiaTheme="majorEastAsia" w:hAnsi="Arial" w:cs="Arial"/>
      <w:b/>
      <w:iCs/>
      <w:color w:val="004990"/>
      <w:sz w:val="23"/>
      <w:lang w:eastAsia="fr-FR"/>
    </w:rPr>
  </w:style>
  <w:style w:type="paragraph" w:styleId="Paragraphedeliste">
    <w:name w:val="List Paragraph"/>
    <w:aliases w:val="Liste à puce"/>
    <w:basedOn w:val="Normal"/>
    <w:link w:val="ParagraphedelisteCar"/>
    <w:uiPriority w:val="34"/>
    <w:qFormat/>
    <w:rsid w:val="00B64C37"/>
    <w:pPr>
      <w:spacing w:before="40" w:after="20"/>
    </w:pPr>
  </w:style>
  <w:style w:type="character" w:customStyle="1" w:styleId="ParagraphedelisteCar">
    <w:name w:val="Paragraphe de liste Car"/>
    <w:aliases w:val="Liste à puce Car"/>
    <w:basedOn w:val="Policepardfaut"/>
    <w:link w:val="Paragraphedeliste"/>
    <w:uiPriority w:val="34"/>
    <w:rsid w:val="00B64C37"/>
    <w:rPr>
      <w:rFonts w:ascii="Arial" w:eastAsiaTheme="minorEastAsia" w:hAnsi="Arial"/>
      <w:color w:val="262626" w:themeColor="text1" w:themeTint="D9"/>
      <w:lang w:eastAsia="fr-FR"/>
    </w:rPr>
  </w:style>
  <w:style w:type="paragraph" w:styleId="Notedebasdepage">
    <w:name w:val="footnote text"/>
    <w:aliases w:val="Car,Car4,Note de bas de page Car Car Car Car, Car, Car4"/>
    <w:basedOn w:val="Normal"/>
    <w:link w:val="NotedebasdepageCar"/>
    <w:uiPriority w:val="99"/>
    <w:unhideWhenUsed/>
    <w:qFormat/>
    <w:rsid w:val="00B64C37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Car Car,Car4 Car,Note de bas de page Car Car Car Car Car, Car Car, Car4 Car"/>
    <w:basedOn w:val="Policepardfaut"/>
    <w:link w:val="Notedebasdepage"/>
    <w:uiPriority w:val="99"/>
    <w:rsid w:val="00B64C37"/>
    <w:rPr>
      <w:rFonts w:ascii="Arial" w:eastAsiaTheme="minorEastAsia" w:hAnsi="Arial"/>
      <w:color w:val="262626" w:themeColor="text1" w:themeTint="D9"/>
      <w:sz w:val="20"/>
      <w:szCs w:val="20"/>
      <w:lang w:eastAsia="fr-FR"/>
    </w:rPr>
  </w:style>
  <w:style w:type="character" w:styleId="Appelnotedebasdep">
    <w:name w:val="footnote reference"/>
    <w:aliases w:val="Titre 1 Car2,Titre 1 Car1 Car,Overskrift 2 Tegn Char,Overskrift 1 Tegn Char Char,Char Char1 Char Char,Footnote symbol,(Footnote Reference),Overskrift 1 Tegn,EN Footnote Reference,-E Fußnotenzeichen,BVI fnr,Footnote,Footnote numb"/>
    <w:basedOn w:val="Policepardfaut"/>
    <w:uiPriority w:val="99"/>
    <w:unhideWhenUsed/>
    <w:qFormat/>
    <w:rsid w:val="00B64C37"/>
    <w:rPr>
      <w:vertAlign w:val="superscript"/>
    </w:rPr>
  </w:style>
  <w:style w:type="character" w:customStyle="1" w:styleId="Surlignjaune">
    <w:name w:val="Surligné jaune"/>
    <w:basedOn w:val="Policepardfaut"/>
    <w:uiPriority w:val="23"/>
    <w:qFormat/>
    <w:rsid w:val="00B64C37"/>
    <w:rPr>
      <w:color w:val="auto"/>
      <w:bdr w:val="none" w:sz="0" w:space="0" w:color="auto"/>
      <w:shd w:val="clear" w:color="auto" w:fill="FFFF66"/>
    </w:rPr>
  </w:style>
  <w:style w:type="character" w:customStyle="1" w:styleId="Surlignvert">
    <w:name w:val="Surligné vert"/>
    <w:basedOn w:val="Policepardfaut"/>
    <w:uiPriority w:val="24"/>
    <w:qFormat/>
    <w:rsid w:val="00B64C37"/>
    <w:rPr>
      <w:color w:val="auto"/>
      <w:bdr w:val="none" w:sz="0" w:space="0" w:color="auto"/>
      <w:shd w:val="clear" w:color="auto" w:fill="99FFCC"/>
    </w:rPr>
  </w:style>
  <w:style w:type="character" w:customStyle="1" w:styleId="Surlignbleu">
    <w:name w:val="Surligné bleu"/>
    <w:basedOn w:val="Surlignvert"/>
    <w:uiPriority w:val="22"/>
    <w:qFormat/>
    <w:rsid w:val="00B64C37"/>
    <w:rPr>
      <w:color w:val="auto"/>
      <w:bdr w:val="none" w:sz="0" w:space="0" w:color="auto"/>
      <w:shd w:val="clear" w:color="auto" w:fill="71DAFF"/>
    </w:rPr>
  </w:style>
  <w:style w:type="character" w:customStyle="1" w:styleId="Nonsurlign">
    <w:name w:val="Non surligné"/>
    <w:basedOn w:val="Surlignvert"/>
    <w:uiPriority w:val="26"/>
    <w:qFormat/>
    <w:rsid w:val="00B64C37"/>
    <w:rPr>
      <w:color w:val="auto"/>
      <w:bdr w:val="none" w:sz="0" w:space="0" w:color="auto"/>
      <w:shd w:val="clear" w:color="auto" w:fill="auto"/>
    </w:rPr>
  </w:style>
  <w:style w:type="paragraph" w:customStyle="1" w:styleId="Rfrencebiblio">
    <w:name w:val="Référence biblio"/>
    <w:basedOn w:val="Normal"/>
    <w:uiPriority w:val="12"/>
    <w:qFormat/>
    <w:rsid w:val="00B64C37"/>
    <w:pPr>
      <w:suppressAutoHyphens/>
      <w:spacing w:before="0" w:after="0" w:line="240" w:lineRule="auto"/>
      <w:jc w:val="left"/>
    </w:pPr>
    <w:rPr>
      <w:rFonts w:eastAsia="Times New Roman" w:cs="Times New Roman"/>
      <w:color w:val="auto"/>
      <w:sz w:val="17"/>
      <w:szCs w:val="18"/>
    </w:rPr>
  </w:style>
  <w:style w:type="paragraph" w:styleId="Corpsdetexte">
    <w:name w:val="Body Text"/>
    <w:basedOn w:val="Normal"/>
    <w:link w:val="CorpsdetexteCar"/>
    <w:unhideWhenUsed/>
    <w:qFormat/>
    <w:rsid w:val="00B64C3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64C37"/>
    <w:rPr>
      <w:rFonts w:ascii="Arial" w:eastAsiaTheme="minorEastAsia" w:hAnsi="Arial"/>
      <w:color w:val="262626" w:themeColor="text1" w:themeTint="D9"/>
      <w:lang w:eastAsia="fr-FR"/>
    </w:rPr>
  </w:style>
  <w:style w:type="table" w:styleId="Tableausimple3">
    <w:name w:val="Plain Table 3"/>
    <w:basedOn w:val="TableauNormal"/>
    <w:uiPriority w:val="43"/>
    <w:rsid w:val="00B64C37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4" w:space="0" w:color="F47735"/>
        <w:insideV w:val="single" w:sz="4" w:space="0" w:color="F47735"/>
      </w:tblBorders>
    </w:tblPr>
    <w:tblStylePr w:type="firstRow">
      <w:rPr>
        <w:b/>
        <w:bCs/>
        <w:caps w:val="0"/>
      </w:rPr>
      <w:tblPr/>
      <w:tcPr>
        <w:shd w:val="clear" w:color="auto" w:fill="F9B691"/>
      </w:tcPr>
    </w:tblStylePr>
    <w:tblStylePr w:type="lastRow">
      <w:rPr>
        <w:rFonts w:ascii="Arial" w:hAnsi="Arial"/>
        <w:b/>
        <w:bCs/>
        <w:i/>
        <w:caps w:val="0"/>
        <w:sz w:val="22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shd w:val="clear" w:color="auto" w:fill="F9B691"/>
      </w:tcPr>
    </w:tblStylePr>
    <w:tblStylePr w:type="lastCol">
      <w:rPr>
        <w:rFonts w:ascii="Arial" w:hAnsi="Arial"/>
        <w:b/>
        <w:bCs/>
        <w:i/>
        <w:caps w:val="0"/>
        <w:sz w:val="22"/>
      </w:rPr>
      <w:tblPr/>
      <w:tcPr>
        <w:tcBorders>
          <w:left w:val="nil"/>
        </w:tcBorders>
      </w:tcPr>
    </w:tblStylePr>
    <w:tblStylePr w:type="band2Vert">
      <w:tblPr/>
      <w:tcPr>
        <w:shd w:val="clear" w:color="auto" w:fill="FEF0E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EF0E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ccentuationlgre">
    <w:name w:val="Subtle Emphasis"/>
    <w:aliases w:val="Petit"/>
    <w:basedOn w:val="Policepardfaut"/>
    <w:uiPriority w:val="3"/>
    <w:qFormat/>
    <w:rsid w:val="00B64C37"/>
    <w:rPr>
      <w:i w:val="0"/>
      <w:iCs/>
      <w:color w:val="404040" w:themeColor="text1" w:themeTint="BF"/>
      <w:sz w:val="19"/>
    </w:rPr>
  </w:style>
  <w:style w:type="character" w:styleId="Marquedecommentaire">
    <w:name w:val="annotation reference"/>
    <w:basedOn w:val="Policepardfaut"/>
    <w:uiPriority w:val="99"/>
    <w:rsid w:val="00B64C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64C37"/>
    <w:pPr>
      <w:suppressAutoHyphens/>
      <w:spacing w:before="0"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4C37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aliases w:val="Tab fiche"/>
    <w:basedOn w:val="TableauNormal"/>
    <w:uiPriority w:val="59"/>
    <w:rsid w:val="00B6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4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C37"/>
    <w:rPr>
      <w:rFonts w:ascii="Arial" w:eastAsiaTheme="minorEastAsia" w:hAnsi="Arial"/>
      <w:color w:val="262626" w:themeColor="text1" w:themeTint="D9"/>
      <w:lang w:eastAsia="fr-FR"/>
    </w:rPr>
  </w:style>
  <w:style w:type="paragraph" w:customStyle="1" w:styleId="Margetraitbleu">
    <w:name w:val="Marge trait bleu"/>
    <w:basedOn w:val="Normal"/>
    <w:uiPriority w:val="7"/>
    <w:qFormat/>
    <w:rsid w:val="00B64C37"/>
    <w:pPr>
      <w:pBdr>
        <w:left w:val="single" w:sz="24" w:space="4" w:color="004A90"/>
      </w:pBdr>
      <w:spacing w:before="0"/>
      <w:ind w:left="907"/>
    </w:pPr>
    <w:rPr>
      <w:color w:val="004A90"/>
    </w:rPr>
  </w:style>
  <w:style w:type="character" w:customStyle="1" w:styleId="Bleu">
    <w:name w:val="Bleu"/>
    <w:basedOn w:val="Policepardfaut"/>
    <w:uiPriority w:val="4"/>
    <w:qFormat/>
    <w:rsid w:val="00B64C37"/>
    <w:rPr>
      <w:b/>
      <w:color w:val="004990"/>
    </w:rPr>
  </w:style>
  <w:style w:type="paragraph" w:styleId="Pieddepage">
    <w:name w:val="footer"/>
    <w:basedOn w:val="Normal"/>
    <w:link w:val="PieddepageCar"/>
    <w:uiPriority w:val="99"/>
    <w:unhideWhenUsed/>
    <w:rsid w:val="00B64C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C37"/>
    <w:rPr>
      <w:rFonts w:ascii="Arial" w:eastAsiaTheme="minorEastAsia" w:hAnsi="Arial"/>
      <w:color w:val="262626" w:themeColor="text1" w:themeTint="D9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64C37"/>
    <w:rPr>
      <w:color w:val="808080"/>
    </w:rPr>
  </w:style>
  <w:style w:type="character" w:customStyle="1" w:styleId="Validationcollge">
    <w:name w:val="Validation collège"/>
    <w:basedOn w:val="Policepardfaut"/>
    <w:uiPriority w:val="99"/>
    <w:rsid w:val="00B64C37"/>
    <w:rPr>
      <w:rFonts w:ascii="Arial" w:hAnsi="Arial"/>
      <w:b/>
      <w:caps w:val="0"/>
      <w:smallCaps w:val="0"/>
      <w:vanish w:val="0"/>
      <w:color w:val="004990"/>
      <w:sz w:val="28"/>
      <w:u w:val="none"/>
    </w:rPr>
  </w:style>
  <w:style w:type="character" w:styleId="Titredulivre">
    <w:name w:val="Book Title"/>
    <w:aliases w:val="HAS- Pied de page"/>
    <w:basedOn w:val="Policepardfaut"/>
    <w:uiPriority w:val="99"/>
    <w:rsid w:val="00B64C37"/>
    <w:rPr>
      <w:rFonts w:ascii="Arial" w:hAnsi="Arial"/>
      <w:b w:val="0"/>
      <w:bCs/>
      <w:caps w:val="0"/>
      <w:smallCaps w:val="0"/>
      <w:color w:val="004990"/>
      <w:spacing w:val="0"/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B14735"/>
    <w:pPr>
      <w:widowControl w:val="0"/>
      <w:tabs>
        <w:tab w:val="left" w:pos="567"/>
        <w:tab w:val="right" w:pos="9866"/>
      </w:tabs>
      <w:spacing w:before="200"/>
      <w:ind w:left="567" w:hanging="567"/>
      <w:jc w:val="left"/>
    </w:pPr>
    <w:rPr>
      <w:b/>
      <w:color w:val="004990"/>
      <w:sz w:val="24"/>
    </w:rPr>
  </w:style>
  <w:style w:type="character" w:styleId="Lienhypertexte">
    <w:name w:val="Hyperlink"/>
    <w:basedOn w:val="Policepardfaut"/>
    <w:uiPriority w:val="99"/>
    <w:unhideWhenUsed/>
    <w:rsid w:val="006B1E57"/>
    <w:rPr>
      <w:rFonts w:ascii="Arial Gras" w:hAnsi="Arial Gras"/>
      <w:b/>
      <w:color w:val="004990"/>
      <w:sz w:val="20"/>
      <w:u w:val="single"/>
    </w:rPr>
  </w:style>
  <w:style w:type="character" w:styleId="lev">
    <w:name w:val="Strong"/>
    <w:aliases w:val="Gras"/>
    <w:basedOn w:val="Policepardfaut"/>
    <w:qFormat/>
    <w:rsid w:val="00B64C37"/>
    <w:rPr>
      <w:b/>
      <w:bCs/>
    </w:rPr>
  </w:style>
  <w:style w:type="paragraph" w:customStyle="1" w:styleId="Intertitre">
    <w:name w:val="¶ Intertitre"/>
    <w:basedOn w:val="Normal"/>
    <w:next w:val="Normal"/>
    <w:link w:val="IntertitreCar"/>
    <w:uiPriority w:val="11"/>
    <w:qFormat/>
    <w:rsid w:val="00B64C37"/>
    <w:pPr>
      <w:keepNext/>
      <w:autoSpaceDE w:val="0"/>
      <w:autoSpaceDN w:val="0"/>
      <w:adjustRightInd w:val="0"/>
      <w:spacing w:before="120" w:after="60"/>
      <w:jc w:val="left"/>
    </w:pPr>
    <w:rPr>
      <w:rFonts w:cs="Arial"/>
      <w:b/>
      <w:bCs/>
      <w:color w:val="004990"/>
      <w:sz w:val="26"/>
    </w:rPr>
  </w:style>
  <w:style w:type="character" w:customStyle="1" w:styleId="IntertitreCar">
    <w:name w:val="¶ Intertitre Car"/>
    <w:basedOn w:val="Policepardfaut"/>
    <w:link w:val="Intertitre"/>
    <w:uiPriority w:val="11"/>
    <w:rsid w:val="00B64C37"/>
    <w:rPr>
      <w:rFonts w:ascii="Arial" w:eastAsiaTheme="minorEastAsia" w:hAnsi="Arial" w:cs="Arial"/>
      <w:b/>
      <w:bCs/>
      <w:color w:val="004990"/>
      <w:sz w:val="26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64C37"/>
    <w:pPr>
      <w:tabs>
        <w:tab w:val="left" w:pos="567"/>
        <w:tab w:val="right" w:pos="9866"/>
      </w:tabs>
      <w:spacing w:before="60"/>
      <w:ind w:left="567" w:hanging="567"/>
      <w:jc w:val="left"/>
    </w:pPr>
    <w:rPr>
      <w:noProof/>
    </w:rPr>
  </w:style>
  <w:style w:type="paragraph" w:styleId="Titre">
    <w:name w:val="Title"/>
    <w:aliases w:val="Titre publication"/>
    <w:basedOn w:val="Normal"/>
    <w:next w:val="Normal"/>
    <w:link w:val="TitreCar"/>
    <w:uiPriority w:val="99"/>
    <w:rsid w:val="00B64C37"/>
    <w:pPr>
      <w:suppressAutoHyphens/>
      <w:spacing w:before="0" w:after="120" w:line="240" w:lineRule="auto"/>
      <w:contextualSpacing/>
      <w:jc w:val="left"/>
    </w:pPr>
    <w:rPr>
      <w:rFonts w:eastAsiaTheme="majorEastAsia" w:cstheme="majorBidi"/>
      <w:color w:val="004A90"/>
      <w:spacing w:val="5"/>
      <w:kern w:val="28"/>
      <w:sz w:val="72"/>
      <w:szCs w:val="52"/>
    </w:rPr>
  </w:style>
  <w:style w:type="character" w:customStyle="1" w:styleId="TitreCar">
    <w:name w:val="Titre Car"/>
    <w:aliases w:val="Titre publication Car"/>
    <w:basedOn w:val="Policepardfaut"/>
    <w:link w:val="Titre"/>
    <w:uiPriority w:val="99"/>
    <w:rsid w:val="00B64C37"/>
    <w:rPr>
      <w:rFonts w:ascii="Arial" w:eastAsiaTheme="majorEastAsia" w:hAnsi="Arial" w:cstheme="majorBidi"/>
      <w:color w:val="004A90"/>
      <w:spacing w:val="5"/>
      <w:kern w:val="28"/>
      <w:sz w:val="72"/>
      <w:szCs w:val="52"/>
      <w:lang w:eastAsia="fr-FR"/>
    </w:rPr>
  </w:style>
  <w:style w:type="paragraph" w:customStyle="1" w:styleId="Typededoc">
    <w:name w:val="Type de doc"/>
    <w:basedOn w:val="Normal"/>
    <w:uiPriority w:val="99"/>
    <w:rsid w:val="00B64C37"/>
    <w:pPr>
      <w:spacing w:line="240" w:lineRule="auto"/>
      <w:jc w:val="left"/>
    </w:pPr>
    <w:rPr>
      <w:b/>
      <w:caps/>
      <w:color w:val="004A90"/>
      <w:sz w:val="32"/>
      <w:szCs w:val="20"/>
    </w:rPr>
  </w:style>
  <w:style w:type="paragraph" w:styleId="TM4">
    <w:name w:val="toc 4"/>
    <w:basedOn w:val="TM3"/>
    <w:next w:val="Normal"/>
    <w:autoRedefine/>
    <w:uiPriority w:val="39"/>
    <w:unhideWhenUsed/>
    <w:rsid w:val="00B64C37"/>
    <w:pPr>
      <w:tabs>
        <w:tab w:val="clear" w:pos="567"/>
        <w:tab w:val="left" w:pos="454"/>
        <w:tab w:val="left" w:pos="1134"/>
      </w:tabs>
      <w:ind w:left="1134" w:hanging="708"/>
    </w:pPr>
    <w:rPr>
      <w:color w:val="595959" w:themeColor="text1" w:themeTint="A6"/>
    </w:rPr>
  </w:style>
  <w:style w:type="paragraph" w:styleId="Normalcentr">
    <w:name w:val="Block Text"/>
    <w:aliases w:val="Centré (Normal )"/>
    <w:basedOn w:val="Normal"/>
    <w:uiPriority w:val="20"/>
    <w:unhideWhenUsed/>
    <w:qFormat/>
    <w:rsid w:val="00B64C37"/>
    <w:pPr>
      <w:jc w:val="center"/>
    </w:pPr>
    <w:rPr>
      <w:iCs/>
    </w:rPr>
  </w:style>
  <w:style w:type="character" w:customStyle="1" w:styleId="Condens">
    <w:name w:val="Condensé"/>
    <w:basedOn w:val="Policepardfaut"/>
    <w:uiPriority w:val="4"/>
    <w:qFormat/>
    <w:rsid w:val="00B64C37"/>
    <w:rPr>
      <w:spacing w:val="-2"/>
    </w:rPr>
  </w:style>
  <w:style w:type="paragraph" w:styleId="TM1">
    <w:name w:val="toc 1"/>
    <w:basedOn w:val="Normal"/>
    <w:next w:val="Normal"/>
    <w:autoRedefine/>
    <w:uiPriority w:val="39"/>
    <w:unhideWhenUsed/>
    <w:rsid w:val="00E9637B"/>
    <w:pPr>
      <w:tabs>
        <w:tab w:val="left" w:pos="454"/>
        <w:tab w:val="right" w:pos="9781"/>
      </w:tabs>
      <w:spacing w:before="60"/>
      <w:ind w:left="1559" w:hanging="1559"/>
      <w:jc w:val="left"/>
    </w:pPr>
    <w:rPr>
      <w:noProof/>
      <w:sz w:val="24"/>
    </w:rPr>
  </w:style>
  <w:style w:type="paragraph" w:styleId="Sous-titre">
    <w:name w:val="Subtitle"/>
    <w:basedOn w:val="Normal"/>
    <w:next w:val="Normal"/>
    <w:link w:val="Sous-titreCar"/>
    <w:uiPriority w:val="99"/>
    <w:rsid w:val="00B64C37"/>
    <w:pPr>
      <w:numPr>
        <w:ilvl w:val="1"/>
      </w:numPr>
      <w:spacing w:before="0" w:after="160" w:line="276" w:lineRule="auto"/>
      <w:ind w:left="340"/>
      <w:jc w:val="left"/>
    </w:pPr>
    <w:rPr>
      <w:color w:val="004990"/>
      <w:spacing w:val="15"/>
      <w:sz w:val="40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rsid w:val="00B64C37"/>
    <w:rPr>
      <w:rFonts w:ascii="Arial" w:eastAsiaTheme="minorEastAsia" w:hAnsi="Arial"/>
      <w:color w:val="004990"/>
      <w:spacing w:val="15"/>
      <w:sz w:val="40"/>
      <w:szCs w:val="20"/>
    </w:rPr>
  </w:style>
  <w:style w:type="paragraph" w:customStyle="1" w:styleId="Titretirethorssommaire">
    <w:name w:val="Titre tiret hors sommaire"/>
    <w:next w:val="Normal"/>
    <w:uiPriority w:val="8"/>
    <w:rsid w:val="00B64C37"/>
    <w:pPr>
      <w:pageBreakBefore/>
      <w:pBdr>
        <w:bottom w:val="single" w:sz="12" w:space="1" w:color="EE712A"/>
      </w:pBdr>
      <w:spacing w:after="0" w:line="240" w:lineRule="auto"/>
    </w:pPr>
    <w:rPr>
      <w:rFonts w:ascii="Arial" w:eastAsiaTheme="majorEastAsia" w:hAnsi="Arial" w:cstheme="majorBidi"/>
      <w:b/>
      <w:bCs/>
      <w:color w:val="004990"/>
      <w:sz w:val="46"/>
      <w:szCs w:val="26"/>
      <w:lang w:eastAsia="fr-FR"/>
    </w:rPr>
  </w:style>
  <w:style w:type="paragraph" w:customStyle="1" w:styleId="Mentionslgales">
    <w:name w:val="Mentions légales"/>
    <w:basedOn w:val="Normalcentr"/>
    <w:uiPriority w:val="99"/>
    <w:rsid w:val="00B64C37"/>
    <w:rPr>
      <w:color w:val="404040" w:themeColor="text1" w:themeTint="BF"/>
      <w:sz w:val="17"/>
      <w:szCs w:val="17"/>
    </w:rPr>
  </w:style>
  <w:style w:type="character" w:customStyle="1" w:styleId="Titre1Car">
    <w:name w:val="Titre 1 Car"/>
    <w:aliases w:val="Ne pas utiliser Car"/>
    <w:basedOn w:val="Policepardfaut"/>
    <w:link w:val="Titre1"/>
    <w:uiPriority w:val="99"/>
    <w:rsid w:val="00FC2563"/>
    <w:rPr>
      <w:rFonts w:ascii="Arial" w:eastAsiaTheme="majorEastAsia" w:hAnsi="Arial" w:cstheme="majorBidi"/>
      <w:bCs/>
      <w:color w:val="004990"/>
      <w:sz w:val="72"/>
      <w:szCs w:val="28"/>
      <w:lang w:eastAsia="fr-FR"/>
    </w:rPr>
  </w:style>
  <w:style w:type="character" w:customStyle="1" w:styleId="Titre7Car">
    <w:name w:val="Titre 7 Car"/>
    <w:aliases w:val="¶ Titre 6 Car"/>
    <w:basedOn w:val="Policepardfaut"/>
    <w:link w:val="Titre7"/>
    <w:uiPriority w:val="10"/>
    <w:rsid w:val="00FC2563"/>
    <w:rPr>
      <w:rFonts w:ascii="Arial" w:eastAsiaTheme="majorEastAsia" w:hAnsi="Arial" w:cs="Arial"/>
      <w:iCs/>
      <w:color w:val="004990"/>
      <w:sz w:val="23"/>
      <w:lang w:eastAsia="fr-FR"/>
    </w:rPr>
  </w:style>
  <w:style w:type="character" w:customStyle="1" w:styleId="Titre8Car">
    <w:name w:val="Titre 8 Car"/>
    <w:basedOn w:val="Policepardfaut"/>
    <w:link w:val="Titre8"/>
    <w:uiPriority w:val="10"/>
    <w:semiHidden/>
    <w:rsid w:val="00FC2563"/>
    <w:rPr>
      <w:rFonts w:asciiTheme="majorHAnsi" w:eastAsiaTheme="majorEastAsia" w:hAnsiTheme="majorHAnsi" w:cstheme="majorBidi"/>
      <w:color w:val="404040" w:themeColor="text1" w:themeTint="BF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10"/>
    <w:semiHidden/>
    <w:rsid w:val="00FC2563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fr-FR"/>
    </w:rPr>
  </w:style>
  <w:style w:type="table" w:styleId="Grilledetableau1">
    <w:name w:val="Table Grid 1"/>
    <w:basedOn w:val="TableauNormal"/>
    <w:uiPriority w:val="99"/>
    <w:semiHidden/>
    <w:unhideWhenUsed/>
    <w:rsid w:val="00FC2563"/>
    <w:pPr>
      <w:spacing w:before="120" w:after="0" w:line="288" w:lineRule="auto"/>
      <w:jc w:val="both"/>
    </w:pPr>
    <w:rPr>
      <w:rFonts w:eastAsiaTheme="minorEastAsia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2">
    <w:name w:val="List 2"/>
    <w:aliases w:val="Liste tableau"/>
    <w:basedOn w:val="Normal"/>
    <w:uiPriority w:val="6"/>
    <w:qFormat/>
    <w:rsid w:val="00FC2563"/>
    <w:pPr>
      <w:spacing w:before="0"/>
      <w:contextualSpacing/>
      <w:jc w:val="left"/>
    </w:pPr>
    <w:rPr>
      <w:szCs w:val="20"/>
    </w:rPr>
  </w:style>
  <w:style w:type="table" w:styleId="Tableausimple4">
    <w:name w:val="Plain Table 4"/>
    <w:aliases w:val="Encadré 1"/>
    <w:basedOn w:val="TableauNormal"/>
    <w:uiPriority w:val="44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8" w:space="0" w:color="EE712A"/>
        <w:left w:val="single" w:sz="8" w:space="0" w:color="EE712A"/>
        <w:bottom w:val="single" w:sz="8" w:space="0" w:color="EE712A"/>
        <w:right w:val="single" w:sz="8" w:space="0" w:color="EE712A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ausimple5">
    <w:name w:val="Plain Table 5"/>
    <w:basedOn w:val="TableauNormal"/>
    <w:uiPriority w:val="45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4" w:space="0" w:color="F47735"/>
        <w:left w:val="single" w:sz="4" w:space="0" w:color="F47735"/>
        <w:bottom w:val="single" w:sz="4" w:space="0" w:color="F47735"/>
        <w:right w:val="single" w:sz="4" w:space="0" w:color="F47735"/>
      </w:tblBorders>
    </w:tblPr>
    <w:tblStylePr w:type="firstRow">
      <w:rPr>
        <w:rFonts w:ascii="Arial" w:eastAsiaTheme="majorEastAsia" w:hAnsi="Arial" w:cstheme="majorBidi"/>
        <w:i w:val="0"/>
        <w:iCs/>
        <w:sz w:val="22"/>
      </w:rPr>
      <w:tblPr/>
      <w:tcPr>
        <w:tcBorders>
          <w:top w:val="single" w:sz="4" w:space="0" w:color="F47735"/>
          <w:bottom w:val="nil"/>
          <w:insideH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top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735"/>
          <w:left w:val="single" w:sz="4" w:space="0" w:color="F47735"/>
          <w:bottom w:val="single" w:sz="4" w:space="0" w:color="F4773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nil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itrepagetiret">
    <w:name w:val="Titre page tiret"/>
    <w:basedOn w:val="Titre2"/>
    <w:next w:val="Normal"/>
    <w:uiPriority w:val="8"/>
    <w:rsid w:val="00FC2563"/>
    <w:pPr>
      <w:numPr>
        <w:numId w:val="0"/>
      </w:numPr>
      <w:pBdr>
        <w:bottom w:val="single" w:sz="12" w:space="1" w:color="EE712A"/>
      </w:pBdr>
      <w:spacing w:after="40" w:line="240" w:lineRule="auto"/>
    </w:pPr>
  </w:style>
  <w:style w:type="character" w:styleId="Accentuation">
    <w:name w:val="Emphasis"/>
    <w:aliases w:val="Italique"/>
    <w:basedOn w:val="Policepardfaut"/>
    <w:uiPriority w:val="20"/>
    <w:qFormat/>
    <w:rsid w:val="00FC2563"/>
    <w:rPr>
      <w:i/>
      <w:iCs/>
    </w:rPr>
  </w:style>
  <w:style w:type="paragraph" w:styleId="Lgende">
    <w:name w:val="caption"/>
    <w:basedOn w:val="Normal"/>
    <w:next w:val="Normal"/>
    <w:uiPriority w:val="18"/>
    <w:unhideWhenUsed/>
    <w:qFormat/>
    <w:rsid w:val="00FC2563"/>
    <w:pPr>
      <w:keepNext/>
      <w:spacing w:before="240" w:after="60" w:line="240" w:lineRule="auto"/>
    </w:pPr>
    <w:rPr>
      <w:b/>
      <w:bCs/>
      <w:color w:val="404040" w:themeColor="text1" w:themeTint="BF"/>
      <w:szCs w:val="18"/>
    </w:rPr>
  </w:style>
  <w:style w:type="paragraph" w:styleId="Liste">
    <w:name w:val="List"/>
    <w:basedOn w:val="Normal"/>
    <w:uiPriority w:val="99"/>
    <w:semiHidden/>
    <w:rsid w:val="00FC2563"/>
    <w:pPr>
      <w:ind w:left="283" w:hanging="283"/>
      <w:contextualSpacing/>
    </w:pPr>
  </w:style>
  <w:style w:type="character" w:customStyle="1" w:styleId="Surlignrose">
    <w:name w:val="Surligné rose"/>
    <w:basedOn w:val="Surlignjaune"/>
    <w:uiPriority w:val="25"/>
    <w:qFormat/>
    <w:rsid w:val="00FC2563"/>
    <w:rPr>
      <w:color w:val="auto"/>
      <w:bdr w:val="none" w:sz="0" w:space="0" w:color="auto"/>
      <w:shd w:val="clear" w:color="auto" w:fill="FF99CC"/>
    </w:rPr>
  </w:style>
  <w:style w:type="paragraph" w:customStyle="1" w:styleId="Titre1sansnumro">
    <w:name w:val="Titre 1 sans numéro"/>
    <w:basedOn w:val="Titre2"/>
    <w:next w:val="Normal"/>
    <w:uiPriority w:val="9"/>
    <w:qFormat/>
    <w:rsid w:val="00FC2563"/>
    <w:pPr>
      <w:numPr>
        <w:numId w:val="0"/>
      </w:numPr>
    </w:pPr>
  </w:style>
  <w:style w:type="paragraph" w:styleId="Tabledesillustrations">
    <w:name w:val="table of figures"/>
    <w:basedOn w:val="Normal"/>
    <w:next w:val="Normal"/>
    <w:uiPriority w:val="99"/>
    <w:unhideWhenUsed/>
    <w:rsid w:val="00FC2563"/>
    <w:pPr>
      <w:spacing w:after="0"/>
      <w:ind w:right="454"/>
    </w:pPr>
  </w:style>
  <w:style w:type="table" w:styleId="Ombrageclair">
    <w:name w:val="Light Shading"/>
    <w:basedOn w:val="TableauNormal"/>
    <w:uiPriority w:val="60"/>
    <w:rsid w:val="00FC2563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FC2563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lang w:eastAsia="fr-FR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/>
        <w:bCs/>
        <w:color w:val="262626" w:themeColor="text1" w:themeTint="D9"/>
        <w:sz w:val="18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Titreannexesnauto">
    <w:name w:val="Titre annexes (n° auto)"/>
    <w:basedOn w:val="Tabledesillustrations"/>
    <w:next w:val="Corpsdetexte"/>
    <w:uiPriority w:val="12"/>
    <w:qFormat/>
    <w:rsid w:val="00FC2563"/>
    <w:pPr>
      <w:pageBreakBefore/>
      <w:numPr>
        <w:numId w:val="4"/>
      </w:numPr>
      <w:tabs>
        <w:tab w:val="left" w:pos="1418"/>
      </w:tabs>
      <w:suppressAutoHyphens/>
      <w:spacing w:before="0" w:after="240" w:line="240" w:lineRule="auto"/>
      <w:ind w:left="0" w:right="-59" w:firstLine="0"/>
    </w:pPr>
    <w:rPr>
      <w:rFonts w:eastAsia="Times New Roman" w:cs="Times New Roman"/>
      <w:b/>
      <w:noProof/>
      <w:color w:val="004990"/>
      <w:sz w:val="25"/>
      <w:szCs w:val="24"/>
    </w:rPr>
  </w:style>
  <w:style w:type="paragraph" w:styleId="Listepuces">
    <w:name w:val="List Bullet"/>
    <w:aliases w:val="Flèche"/>
    <w:basedOn w:val="Normal"/>
    <w:qFormat/>
    <w:rsid w:val="00FC2563"/>
    <w:pPr>
      <w:numPr>
        <w:numId w:val="5"/>
      </w:numPr>
      <w:spacing w:before="40" w:after="20"/>
    </w:pPr>
  </w:style>
  <w:style w:type="paragraph" w:styleId="Listepuces2">
    <w:name w:val="List Bullet 2"/>
    <w:aliases w:val="Liste n°"/>
    <w:basedOn w:val="Normal"/>
    <w:qFormat/>
    <w:rsid w:val="00FC2563"/>
    <w:pPr>
      <w:numPr>
        <w:numId w:val="3"/>
      </w:numPr>
      <w:spacing w:before="40" w:after="20"/>
    </w:pPr>
  </w:style>
  <w:style w:type="table" w:styleId="Grilledetableauclaire">
    <w:name w:val="Grid Table Light"/>
    <w:aliases w:val="Fond gris"/>
    <w:basedOn w:val="TableauNormal"/>
    <w:uiPriority w:val="40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E1E1"/>
    </w:tcPr>
    <w:tblStylePr w:type="firstRow">
      <w:rPr>
        <w:rFonts w:ascii="Arial" w:hAnsi="Arial"/>
        <w:b w:val="0"/>
        <w:sz w:val="20"/>
      </w:rPr>
      <w:tblPr/>
      <w:tcPr>
        <w:shd w:val="clear" w:color="auto" w:fill="E1E1E1"/>
      </w:tcPr>
    </w:tblStylePr>
    <w:tblStylePr w:type="lastRow">
      <w:rPr>
        <w:b/>
        <w:i/>
      </w:rPr>
    </w:tblStylePr>
    <w:tblStylePr w:type="firstCol">
      <w:rPr>
        <w:b w:val="0"/>
      </w:rPr>
      <w:tblPr/>
      <w:tcPr>
        <w:shd w:val="clear" w:color="auto" w:fill="E1E1E1"/>
      </w:tcPr>
    </w:tblStylePr>
    <w:tblStylePr w:type="lastCol">
      <w:rPr>
        <w:b/>
        <w:i/>
      </w:rPr>
    </w:tblStylePr>
  </w:style>
  <w:style w:type="table" w:styleId="Tableausimple1">
    <w:name w:val="Plain Table 1"/>
    <w:basedOn w:val="TableauNormal"/>
    <w:uiPriority w:val="41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8" w:space="0" w:color="63C3D0"/>
        <w:insideV w:val="single" w:sz="8" w:space="0" w:color="63C3D0"/>
      </w:tblBorders>
    </w:tblPr>
    <w:tblStylePr w:type="firstRow">
      <w:rPr>
        <w:b/>
        <w:bCs/>
      </w:rPr>
      <w:tblPr/>
      <w:tcPr>
        <w:shd w:val="clear" w:color="auto" w:fill="9CDDE4"/>
      </w:tcPr>
    </w:tblStylePr>
    <w:tblStylePr w:type="lastRow">
      <w:rPr>
        <w:b/>
        <w:bCs/>
        <w:i/>
      </w:rPr>
      <w:tblPr/>
      <w:tcPr>
        <w:tcBorders>
          <w:top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9CDDE4"/>
      </w:tcPr>
    </w:tblStylePr>
    <w:tblStylePr w:type="lastCol">
      <w:rPr>
        <w:b/>
        <w:bCs/>
        <w:i/>
      </w:rPr>
    </w:tblStylePr>
    <w:tblStylePr w:type="band2Vert">
      <w:tblPr/>
      <w:tcPr>
        <w:shd w:val="clear" w:color="auto" w:fill="F4F6F6"/>
      </w:tcPr>
    </w:tblStylePr>
    <w:tblStylePr w:type="band2Horz">
      <w:tblPr/>
      <w:tcPr>
        <w:shd w:val="clear" w:color="auto" w:fill="F4F6F6"/>
      </w:tcPr>
    </w:tblStylePr>
  </w:style>
  <w:style w:type="table" w:styleId="Tableausimple2">
    <w:name w:val="Plain Table 2"/>
    <w:basedOn w:val="TableauNormal"/>
    <w:uiPriority w:val="42"/>
    <w:rsid w:val="00FC2563"/>
    <w:pPr>
      <w:spacing w:after="200" w:line="276" w:lineRule="auto"/>
    </w:pPr>
    <w:rPr>
      <w:rFonts w:eastAsiaTheme="minorEastAsia"/>
      <w:lang w:eastAsia="fr-FR"/>
    </w:rPr>
    <w:tblPr>
      <w:tblBorders>
        <w:insideH w:val="single" w:sz="4" w:space="0" w:color="4B9228"/>
        <w:insideV w:val="single" w:sz="4" w:space="0" w:color="4B9228"/>
      </w:tblBorders>
    </w:tblPr>
    <w:tblStylePr w:type="firstRow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single" w:sz="4" w:space="0" w:color="4B9228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C0D597"/>
      </w:tcPr>
    </w:tblStylePr>
    <w:tblStylePr w:type="la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nil"/>
          <w:right w:val="single" w:sz="4" w:space="0" w:color="4B9228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C0D597"/>
      </w:tcPr>
    </w:tblStylePr>
    <w:tblStylePr w:type="la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4B9228"/>
          <w:bottom w:val="nil"/>
          <w:right w:val="single" w:sz="4" w:space="0" w:color="4B9228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F1F5E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4B9228"/>
          <w:left w:val="nil"/>
          <w:bottom w:val="single" w:sz="4" w:space="0" w:color="4B9228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F1F5E7"/>
      </w:tcPr>
    </w:tblStylePr>
  </w:style>
  <w:style w:type="character" w:customStyle="1" w:styleId="EndNoteBibliographyTitleCar">
    <w:name w:val="EndNote Bibliography Title Car"/>
    <w:basedOn w:val="CorpsdetexteCar"/>
    <w:rsid w:val="00FC2563"/>
    <w:rPr>
      <w:rFonts w:ascii="Arial" w:eastAsiaTheme="minorEastAsia" w:hAnsi="Arial"/>
      <w:color w:val="262626" w:themeColor="text1" w:themeTint="D9"/>
      <w:sz w:val="18"/>
      <w:szCs w:val="24"/>
      <w:lang w:eastAsia="fr-FR"/>
    </w:rPr>
  </w:style>
  <w:style w:type="paragraph" w:customStyle="1" w:styleId="EndNoteBibliographyTitle">
    <w:name w:val="EndNote Bibliography Title"/>
    <w:basedOn w:val="Normal"/>
    <w:link w:val="EndNoteBibliographyTitleCar1"/>
    <w:rsid w:val="00FC2563"/>
    <w:pPr>
      <w:suppressAutoHyphens/>
      <w:spacing w:before="0" w:after="0" w:line="240" w:lineRule="auto"/>
      <w:jc w:val="center"/>
    </w:pPr>
    <w:rPr>
      <w:rFonts w:eastAsia="Times New Roman" w:cs="Arial"/>
      <w:noProof/>
      <w:color w:val="auto"/>
      <w:szCs w:val="24"/>
    </w:rPr>
  </w:style>
  <w:style w:type="character" w:customStyle="1" w:styleId="EndNoteBibliographyTitleCar1">
    <w:name w:val="EndNote Bibliography Title Car1"/>
    <w:basedOn w:val="Policepardfaut"/>
    <w:link w:val="EndNoteBibliographyTitle"/>
    <w:rsid w:val="00FC2563"/>
    <w:rPr>
      <w:rFonts w:ascii="Arial" w:eastAsia="Times New Roman" w:hAnsi="Arial" w:cs="Arial"/>
      <w:noProof/>
      <w:szCs w:val="24"/>
      <w:lang w:eastAsia="fr-FR"/>
    </w:rPr>
  </w:style>
  <w:style w:type="paragraph" w:customStyle="1" w:styleId="EndNoteBibliography">
    <w:name w:val="EndNote Bibliography"/>
    <w:basedOn w:val="Normal"/>
    <w:link w:val="EndNoteBibliographyCar"/>
    <w:rsid w:val="00FC2563"/>
    <w:pPr>
      <w:suppressAutoHyphens/>
      <w:spacing w:before="0" w:after="0" w:line="240" w:lineRule="auto"/>
    </w:pPr>
    <w:rPr>
      <w:rFonts w:eastAsia="Times New Roman" w:cs="Arial"/>
      <w:noProof/>
      <w:color w:val="auto"/>
      <w:szCs w:val="24"/>
    </w:rPr>
  </w:style>
  <w:style w:type="character" w:customStyle="1" w:styleId="EndNoteBibliographyCar">
    <w:name w:val="EndNote Bibliography Car"/>
    <w:basedOn w:val="Policepardfaut"/>
    <w:link w:val="EndNoteBibliography"/>
    <w:rsid w:val="00FC2563"/>
    <w:rPr>
      <w:rFonts w:ascii="Arial" w:eastAsia="Times New Roman" w:hAnsi="Arial" w:cs="Arial"/>
      <w:noProof/>
      <w:szCs w:val="24"/>
      <w:lang w:eastAsia="fr-FR"/>
    </w:rPr>
  </w:style>
  <w:style w:type="paragraph" w:customStyle="1" w:styleId="Gauchealign">
    <w:name w:val="Gauche (aligné)"/>
    <w:basedOn w:val="Normalcentr"/>
    <w:uiPriority w:val="21"/>
    <w:qFormat/>
    <w:rsid w:val="00FC2563"/>
    <w:pPr>
      <w:jc w:val="left"/>
    </w:pPr>
  </w:style>
  <w:style w:type="character" w:customStyle="1" w:styleId="Indice">
    <w:name w:val="Indice"/>
    <w:basedOn w:val="Policepardfaut"/>
    <w:uiPriority w:val="19"/>
    <w:qFormat/>
    <w:rsid w:val="00FC2563"/>
    <w:rPr>
      <w:vertAlign w:val="subscript"/>
    </w:rPr>
  </w:style>
  <w:style w:type="character" w:customStyle="1" w:styleId="Exposant">
    <w:name w:val="Exposant"/>
    <w:basedOn w:val="Policepardfaut"/>
    <w:uiPriority w:val="19"/>
    <w:qFormat/>
    <w:rsid w:val="00FC256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C2563"/>
    <w:rPr>
      <w:color w:val="605E5C"/>
      <w:shd w:val="clear" w:color="auto" w:fill="E1DFDD"/>
    </w:rPr>
  </w:style>
  <w:style w:type="paragraph" w:styleId="TM9">
    <w:name w:val="toc 9"/>
    <w:basedOn w:val="Normal"/>
    <w:next w:val="Normal"/>
    <w:autoRedefine/>
    <w:uiPriority w:val="39"/>
    <w:unhideWhenUsed/>
    <w:rsid w:val="00FC2563"/>
    <w:pPr>
      <w:spacing w:after="100"/>
      <w:ind w:left="1760"/>
    </w:pPr>
  </w:style>
  <w:style w:type="paragraph" w:styleId="TM8">
    <w:name w:val="toc 8"/>
    <w:basedOn w:val="Normal"/>
    <w:next w:val="Normal"/>
    <w:autoRedefine/>
    <w:uiPriority w:val="39"/>
    <w:unhideWhenUsed/>
    <w:rsid w:val="00FC2563"/>
    <w:pPr>
      <w:spacing w:after="100"/>
      <w:ind w:left="1540"/>
    </w:pPr>
  </w:style>
  <w:style w:type="paragraph" w:styleId="TM7">
    <w:name w:val="toc 7"/>
    <w:basedOn w:val="Normal"/>
    <w:next w:val="Normal"/>
    <w:autoRedefine/>
    <w:uiPriority w:val="39"/>
    <w:unhideWhenUsed/>
    <w:rsid w:val="00FC2563"/>
    <w:pPr>
      <w:spacing w:after="100"/>
      <w:ind w:left="1320"/>
    </w:pPr>
  </w:style>
  <w:style w:type="paragraph" w:styleId="TM5">
    <w:name w:val="toc 5"/>
    <w:basedOn w:val="TM4"/>
    <w:next w:val="Normal"/>
    <w:autoRedefine/>
    <w:uiPriority w:val="39"/>
    <w:unhideWhenUsed/>
    <w:rsid w:val="00FC2563"/>
    <w:pPr>
      <w:spacing w:after="100"/>
    </w:pPr>
    <w:rPr>
      <w:color w:val="7F7F7F" w:themeColor="text1" w:themeTint="80"/>
    </w:rPr>
  </w:style>
  <w:style w:type="character" w:styleId="Lienhypertextesuivivisit">
    <w:name w:val="FollowedHyperlink"/>
    <w:basedOn w:val="Policepardfaut"/>
    <w:semiHidden/>
    <w:unhideWhenUsed/>
    <w:rsid w:val="00FC25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563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asitalique">
    <w:name w:val="Gras + italique"/>
    <w:basedOn w:val="lev"/>
    <w:uiPriority w:val="22"/>
    <w:qFormat/>
    <w:rsid w:val="00FC2563"/>
    <w:rPr>
      <w:b/>
      <w:bCs/>
      <w:i/>
    </w:rPr>
  </w:style>
  <w:style w:type="paragraph" w:styleId="Listepuces3">
    <w:name w:val="List Bullet 3"/>
    <w:basedOn w:val="Normal"/>
    <w:semiHidden/>
    <w:rsid w:val="00FC2563"/>
    <w:pPr>
      <w:numPr>
        <w:numId w:val="6"/>
      </w:numPr>
      <w:tabs>
        <w:tab w:val="num" w:pos="360"/>
      </w:tabs>
      <w:suppressAutoHyphens/>
      <w:spacing w:before="0" w:after="0" w:line="240" w:lineRule="auto"/>
      <w:ind w:left="0" w:firstLine="0"/>
    </w:pPr>
    <w:rPr>
      <w:rFonts w:eastAsia="Times New Roman" w:cs="Times New Roman"/>
      <w:color w:val="auto"/>
      <w:szCs w:val="24"/>
    </w:rPr>
  </w:style>
  <w:style w:type="paragraph" w:styleId="Date">
    <w:name w:val="Date"/>
    <w:basedOn w:val="Normal"/>
    <w:next w:val="Corpsdetexte"/>
    <w:link w:val="DateCar"/>
    <w:qFormat/>
    <w:rsid w:val="00FC2563"/>
    <w:pPr>
      <w:suppressAutoHyphens/>
      <w:spacing w:before="600" w:after="600" w:line="240" w:lineRule="auto"/>
      <w:jc w:val="center"/>
    </w:pPr>
    <w:rPr>
      <w:rFonts w:eastAsia="Times New Roman" w:cs="Times New Roman"/>
      <w:b/>
      <w:color w:val="auto"/>
      <w:sz w:val="24"/>
      <w:szCs w:val="24"/>
    </w:rPr>
  </w:style>
  <w:style w:type="character" w:customStyle="1" w:styleId="DateCar">
    <w:name w:val="Date Car"/>
    <w:basedOn w:val="Policepardfaut"/>
    <w:link w:val="Date"/>
    <w:rsid w:val="00FC2563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Index2">
    <w:name w:val="index 2"/>
    <w:basedOn w:val="Normal"/>
    <w:next w:val="Normal"/>
    <w:autoRedefine/>
    <w:semiHidden/>
    <w:rsid w:val="00FC2563"/>
    <w:pPr>
      <w:suppressAutoHyphens/>
      <w:spacing w:before="0" w:after="0" w:line="240" w:lineRule="auto"/>
      <w:ind w:left="400" w:hanging="20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C2563"/>
    <w:pPr>
      <w:suppressAutoHyphens/>
      <w:spacing w:before="0" w:after="0" w:line="240" w:lineRule="auto"/>
      <w:ind w:left="1400" w:hanging="200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C2563"/>
    <w:rPr>
      <w:rFonts w:ascii="Tahoma" w:eastAsia="Times New Roman" w:hAnsi="Tahoma" w:cs="Tahoma"/>
      <w:szCs w:val="20"/>
      <w:shd w:val="clear" w:color="auto" w:fill="000080"/>
    </w:rPr>
  </w:style>
  <w:style w:type="paragraph" w:styleId="Explorateurdedocuments">
    <w:name w:val="Document Map"/>
    <w:basedOn w:val="Normal"/>
    <w:link w:val="ExplorateurdedocumentsCar"/>
    <w:semiHidden/>
    <w:rsid w:val="00FC2563"/>
    <w:pPr>
      <w:shd w:val="clear" w:color="auto" w:fill="000080"/>
      <w:suppressAutoHyphens/>
      <w:spacing w:before="0" w:after="0" w:line="240" w:lineRule="auto"/>
    </w:pPr>
    <w:rPr>
      <w:rFonts w:ascii="Tahoma" w:eastAsia="Times New Roman" w:hAnsi="Tahoma" w:cs="Tahoma"/>
      <w:color w:val="auto"/>
      <w:szCs w:val="20"/>
      <w:lang w:eastAsia="en-US"/>
    </w:rPr>
  </w:style>
  <w:style w:type="character" w:customStyle="1" w:styleId="ExplorateurdedocumentsCar1">
    <w:name w:val="Explorateur de documents Car1"/>
    <w:basedOn w:val="Policepardfaut"/>
    <w:uiPriority w:val="99"/>
    <w:semiHidden/>
    <w:rsid w:val="00FC2563"/>
    <w:rPr>
      <w:rFonts w:ascii="Segoe UI" w:eastAsiaTheme="minorEastAsia" w:hAnsi="Segoe UI" w:cs="Segoe UI"/>
      <w:color w:val="262626" w:themeColor="text1" w:themeTint="D9"/>
      <w:sz w:val="16"/>
      <w:szCs w:val="16"/>
      <w:lang w:eastAsia="fr-FR"/>
    </w:rPr>
  </w:style>
  <w:style w:type="paragraph" w:styleId="TM6">
    <w:name w:val="toc 6"/>
    <w:basedOn w:val="Normal"/>
    <w:next w:val="Normal"/>
    <w:uiPriority w:val="39"/>
    <w:rsid w:val="00FC2563"/>
    <w:pPr>
      <w:suppressAutoHyphens/>
      <w:spacing w:before="0" w:after="0" w:line="240" w:lineRule="auto"/>
      <w:ind w:left="1100"/>
      <w:jc w:val="left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C2563"/>
    <w:pPr>
      <w:spacing w:before="100"/>
    </w:pPr>
    <w:rPr>
      <w:b/>
      <w:bCs/>
      <w:color w:val="262626" w:themeColor="text1" w:themeTint="D9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563"/>
    <w:rPr>
      <w:rFonts w:ascii="Arial" w:eastAsia="Times New Roman" w:hAnsi="Arial" w:cs="Times New Roman"/>
      <w:b/>
      <w:bCs/>
      <w:color w:val="262626" w:themeColor="text1" w:themeTint="D9"/>
      <w:sz w:val="20"/>
      <w:szCs w:val="20"/>
      <w:lang w:eastAsia="fr-FR"/>
    </w:rPr>
  </w:style>
  <w:style w:type="table" w:styleId="Colonnesdetableau2">
    <w:name w:val="Table Columns 2"/>
    <w:basedOn w:val="TableauNormal"/>
    <w:uiPriority w:val="99"/>
    <w:semiHidden/>
    <w:unhideWhenUsed/>
    <w:rsid w:val="00FC2563"/>
    <w:pPr>
      <w:spacing w:before="100" w:after="40" w:line="288" w:lineRule="auto"/>
      <w:jc w:val="both"/>
    </w:pPr>
    <w:rPr>
      <w:rFonts w:eastAsiaTheme="minorEastAsia"/>
      <w:b/>
      <w:bCs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defin">
    <w:name w:val="endnote text"/>
    <w:basedOn w:val="Normal"/>
    <w:link w:val="NotedefinCar"/>
    <w:rsid w:val="00FC2563"/>
    <w:pPr>
      <w:suppressAutoHyphens/>
      <w:spacing w:before="0"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C2563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rsid w:val="00FC2563"/>
    <w:rPr>
      <w:vertAlign w:val="superscript"/>
    </w:rPr>
  </w:style>
  <w:style w:type="table" w:styleId="Colonnesdetableau3">
    <w:name w:val="Table Columns 3"/>
    <w:basedOn w:val="TableauNormal"/>
    <w:uiPriority w:val="99"/>
    <w:semiHidden/>
    <w:unhideWhenUsed/>
    <w:rsid w:val="00FC2563"/>
    <w:pPr>
      <w:spacing w:before="100" w:after="40" w:line="288" w:lineRule="auto"/>
      <w:jc w:val="both"/>
    </w:pPr>
    <w:rPr>
      <w:rFonts w:eastAsiaTheme="minorEastAsia"/>
      <w:b/>
      <w:bCs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FC2563"/>
    <w:rPr>
      <w:i/>
      <w:iCs/>
    </w:rPr>
  </w:style>
  <w:style w:type="table" w:styleId="Trameclaire-Accent1">
    <w:name w:val="Light Shading Accent 1"/>
    <w:basedOn w:val="TableauNormal"/>
    <w:uiPriority w:val="60"/>
    <w:semiHidden/>
    <w:unhideWhenUsed/>
    <w:rsid w:val="00FC2563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unhideWhenUsed/>
    <w:rsid w:val="00FC256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C256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Rvision">
    <w:name w:val="Revision"/>
    <w:hidden/>
    <w:uiPriority w:val="99"/>
    <w:semiHidden/>
    <w:rsid w:val="00FC2563"/>
    <w:pPr>
      <w:spacing w:after="0" w:line="240" w:lineRule="auto"/>
    </w:pPr>
    <w:rPr>
      <w:rFonts w:ascii="Arial" w:eastAsiaTheme="minorEastAsia" w:hAnsi="Arial"/>
      <w:color w:val="262626" w:themeColor="text1" w:themeTint="D9"/>
      <w:lang w:eastAsia="fr-FR"/>
    </w:rPr>
  </w:style>
  <w:style w:type="table" w:styleId="TableauGrille1Clair-Accentuation2">
    <w:name w:val="Grid Table 1 Light Accent 2"/>
    <w:basedOn w:val="TableauNormal"/>
    <w:uiPriority w:val="46"/>
    <w:rsid w:val="00BB723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7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C16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Intertitresoulign">
    <w:name w:val="Intertitre souligné"/>
    <w:basedOn w:val="Normal"/>
    <w:qFormat/>
    <w:rsid w:val="00225039"/>
    <w:pPr>
      <w:keepNext/>
      <w:autoSpaceDE w:val="0"/>
      <w:autoSpaceDN w:val="0"/>
      <w:adjustRightInd w:val="0"/>
      <w:spacing w:before="0" w:after="440"/>
      <w:jc w:val="left"/>
    </w:pPr>
    <w:rPr>
      <w:rFonts w:ascii="Arial Gras" w:hAnsi="Arial Gras" w:cs="Arial"/>
      <w:b/>
      <w:bCs/>
      <w:color w:val="004990"/>
      <w:sz w:val="28"/>
      <w:szCs w:val="28"/>
      <w:u w:color="ED7D31" w:themeColor="accent2"/>
    </w:rPr>
  </w:style>
  <w:style w:type="table" w:styleId="TableauGrille1Clair-Accentuation5">
    <w:name w:val="Grid Table 1 Light Accent 5"/>
    <w:basedOn w:val="TableauNormal"/>
    <w:uiPriority w:val="46"/>
    <w:rsid w:val="005141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1410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31">
    <w:name w:val="Tableau simple 31"/>
    <w:basedOn w:val="TableauNormal"/>
    <w:next w:val="Tableausimple3"/>
    <w:uiPriority w:val="43"/>
    <w:rsid w:val="0052769B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4" w:space="0" w:color="F47735"/>
        <w:insideV w:val="single" w:sz="4" w:space="0" w:color="F47735"/>
      </w:tblBorders>
    </w:tblPr>
    <w:tblStylePr w:type="firstRow">
      <w:rPr>
        <w:b/>
        <w:bCs/>
        <w:caps w:val="0"/>
      </w:rPr>
      <w:tblPr/>
      <w:tcPr>
        <w:shd w:val="clear" w:color="auto" w:fill="F9B691"/>
      </w:tcPr>
    </w:tblStylePr>
    <w:tblStylePr w:type="lastRow">
      <w:rPr>
        <w:rFonts w:ascii="Arial" w:hAnsi="Arial"/>
        <w:b/>
        <w:bCs/>
        <w:i/>
        <w:caps w:val="0"/>
        <w:sz w:val="22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shd w:val="clear" w:color="auto" w:fill="F9B691"/>
      </w:tcPr>
    </w:tblStylePr>
    <w:tblStylePr w:type="lastCol">
      <w:rPr>
        <w:rFonts w:ascii="Arial" w:hAnsi="Arial"/>
        <w:b/>
        <w:bCs/>
        <w:i/>
        <w:caps w:val="0"/>
        <w:sz w:val="22"/>
      </w:rPr>
      <w:tblPr/>
      <w:tcPr>
        <w:tcBorders>
          <w:left w:val="nil"/>
        </w:tcBorders>
      </w:tcPr>
    </w:tblStylePr>
    <w:tblStylePr w:type="band2Vert">
      <w:tblPr/>
      <w:tcPr>
        <w:shd w:val="clear" w:color="auto" w:fill="FEF0E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EF0E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ED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ED1CEE"/>
    <w:rPr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D1CEE"/>
    <w:pPr>
      <w:spacing w:line="3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D1CEE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www.has-sant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www.has-sante.f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il.fr/fr/lecoute-et-lenregistrement-des-appels-sur-le-lieu-de-trava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002ACB5F4B4692848FA283E3903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C7C66-9B24-4FA6-8D39-9E1DD6EF8231}"/>
      </w:docPartPr>
      <w:docPartBody>
        <w:p w:rsidR="00A07BC0" w:rsidRDefault="00AD0075" w:rsidP="00AD0075">
          <w:pPr>
            <w:pStyle w:val="5B002ACB5F4B4692848FA283E3903A35"/>
          </w:pPr>
          <w:r w:rsidRPr="00EC12E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1C"/>
    <w:rsid w:val="000C641B"/>
    <w:rsid w:val="00366028"/>
    <w:rsid w:val="00392775"/>
    <w:rsid w:val="00996DC2"/>
    <w:rsid w:val="00A07BC0"/>
    <w:rsid w:val="00AD0075"/>
    <w:rsid w:val="00AE7DAD"/>
    <w:rsid w:val="00B2031C"/>
    <w:rsid w:val="00DF4F45"/>
    <w:rsid w:val="00FB64D8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0075"/>
  </w:style>
  <w:style w:type="paragraph" w:customStyle="1" w:styleId="B3944DD771E545ACB2E5A376745538BD">
    <w:name w:val="B3944DD771E545ACB2E5A376745538BD"/>
    <w:rsid w:val="00B2031C"/>
  </w:style>
  <w:style w:type="paragraph" w:customStyle="1" w:styleId="DDF99A5CF92843CEAB67AF3D8010BA47">
    <w:name w:val="DDF99A5CF92843CEAB67AF3D8010BA47"/>
    <w:rsid w:val="00B2031C"/>
  </w:style>
  <w:style w:type="paragraph" w:customStyle="1" w:styleId="18918ED7A0454568A12B835B8B446EC7">
    <w:name w:val="18918ED7A0454568A12B835B8B446EC7"/>
    <w:rsid w:val="00B2031C"/>
  </w:style>
  <w:style w:type="paragraph" w:customStyle="1" w:styleId="818E909F4C0E420AB126EFCDAC4C63D3">
    <w:name w:val="818E909F4C0E420AB126EFCDAC4C63D3"/>
    <w:rsid w:val="00392775"/>
  </w:style>
  <w:style w:type="paragraph" w:customStyle="1" w:styleId="1D348F82228F4455915F3AEE7BD7E8C0">
    <w:name w:val="1D348F82228F4455915F3AEE7BD7E8C0"/>
    <w:rsid w:val="00392775"/>
  </w:style>
  <w:style w:type="paragraph" w:customStyle="1" w:styleId="FD3FB0E7E2324E2DB5F378B13895C2FF">
    <w:name w:val="FD3FB0E7E2324E2DB5F378B13895C2FF"/>
    <w:rsid w:val="00392775"/>
  </w:style>
  <w:style w:type="paragraph" w:customStyle="1" w:styleId="392B599A4D7840799FD23EB52EA1B82A">
    <w:name w:val="392B599A4D7840799FD23EB52EA1B82A"/>
    <w:rsid w:val="00392775"/>
  </w:style>
  <w:style w:type="paragraph" w:customStyle="1" w:styleId="5B002ACB5F4B4692848FA283E3903A35">
    <w:name w:val="5B002ACB5F4B4692848FA283E3903A35"/>
    <w:rsid w:val="00AD0075"/>
  </w:style>
  <w:style w:type="character" w:customStyle="1" w:styleId="Validationcollge">
    <w:name w:val="Validation collège"/>
    <w:basedOn w:val="Policepardfaut"/>
    <w:uiPriority w:val="99"/>
    <w:locked/>
    <w:rsid w:val="00AD0075"/>
    <w:rPr>
      <w:rFonts w:ascii="Arial" w:hAnsi="Arial"/>
      <w:b/>
      <w:caps w:val="0"/>
      <w:smallCaps w:val="0"/>
      <w:vanish w:val="0"/>
      <w:color w:val="004990"/>
      <w:sz w:val="28"/>
      <w:u w:val="none"/>
    </w:rPr>
  </w:style>
  <w:style w:type="paragraph" w:customStyle="1" w:styleId="1FDF79F9D7D843D6A316B56FD53639EC">
    <w:name w:val="1FDF79F9D7D843D6A316B56FD53639EC"/>
    <w:rsid w:val="00AD0075"/>
  </w:style>
  <w:style w:type="paragraph" w:customStyle="1" w:styleId="B3415D4BE0AA4EE387256D3DCFAB20F8">
    <w:name w:val="B3415D4BE0AA4EE387256D3DCFAB20F8"/>
    <w:rsid w:val="00AD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BF9935B6CC4F810A66C5DBED65D6" ma:contentTypeVersion="3" ma:contentTypeDescription="Crée un document." ma:contentTypeScope="" ma:versionID="c4467863a79e4ed3e151c0d7c7df85a4">
  <xsd:schema xmlns:xsd="http://www.w3.org/2001/XMLSchema" xmlns:xs="http://www.w3.org/2001/XMLSchema" xmlns:p="http://schemas.microsoft.com/office/2006/metadata/properties" xmlns:ns2="e9dfb358-fada-4005-ad4e-993e204401a7" targetNamespace="http://schemas.microsoft.com/office/2006/metadata/properties" ma:root="true" ma:fieldsID="fe4d50881466f93eb00cdcaf05e116f2" ns2:_="">
    <xsd:import namespace="e9dfb358-fada-4005-ad4e-993e204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358-fada-4005-ad4e-993e2044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B9CB25-0A29-49CD-BA0E-406A4BF7855C}"/>
</file>

<file path=customXml/itemProps3.xml><?xml version="1.0" encoding="utf-8"?>
<ds:datastoreItem xmlns:ds="http://schemas.openxmlformats.org/officeDocument/2006/customXml" ds:itemID="{4651C370-A247-4710-934E-2AE47D9B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0AC148-4A1E-4B8B-BBB4-E79CB08BA6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414C70-1C8B-418C-9B4E-97C85A9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pour la réécoute d’un enregistrement d’appel dans le cadre de l’évaluation des pratiques professionnelles au SAMU • Octobre 2020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 pour la réécoute d’un enregistrement d’appel dans le cadre de l’évaluation des pratiques professionnelles au SAMU • Octobre 2020</dc:title>
  <dc:subject/>
  <dc:creator>MOUNIC Vincent</dc:creator>
  <cp:keywords/>
  <dc:description>Guide méthodologique</dc:description>
  <cp:lastModifiedBy>Vincent MOUNIC</cp:lastModifiedBy>
  <cp:revision>19</cp:revision>
  <dcterms:created xsi:type="dcterms:W3CDTF">2020-08-31T12:47:00Z</dcterms:created>
  <dcterms:modified xsi:type="dcterms:W3CDTF">2020-09-23T14:05:00Z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0x0101004927BF9935B6CC4F810A66C5DBED65D6</vt:lpwstr>
  </property>
</Properties>
</file>